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32B" w:rsidRPr="008106BB" w:rsidRDefault="00AC032B" w:rsidP="002C0384">
      <w:pPr>
        <w:pStyle w:val="consplusnormal"/>
        <w:shd w:val="clear" w:color="auto" w:fill="FFFFFF"/>
        <w:spacing w:before="0" w:beforeAutospacing="0" w:after="0" w:afterAutospacing="0"/>
        <w:ind w:left="5670"/>
        <w:jc w:val="center"/>
        <w:rPr>
          <w:bCs/>
          <w:sz w:val="28"/>
          <w:szCs w:val="28"/>
        </w:rPr>
      </w:pPr>
      <w:bookmarkStart w:id="0" w:name="sub_100"/>
      <w:bookmarkStart w:id="1" w:name="_GoBack"/>
      <w:r w:rsidRPr="008106BB">
        <w:rPr>
          <w:bCs/>
          <w:sz w:val="28"/>
          <w:szCs w:val="28"/>
        </w:rPr>
        <w:t>УТВЕРЖДЕН</w:t>
      </w:r>
    </w:p>
    <w:p w:rsidR="00AC032B" w:rsidRPr="008106BB" w:rsidRDefault="00AC032B" w:rsidP="002C0384">
      <w:pPr>
        <w:pStyle w:val="consplusnormal"/>
        <w:shd w:val="clear" w:color="auto" w:fill="FFFFFF"/>
        <w:spacing w:before="0" w:beforeAutospacing="0" w:after="0" w:afterAutospacing="0"/>
        <w:ind w:left="5670"/>
        <w:jc w:val="center"/>
        <w:rPr>
          <w:bCs/>
          <w:sz w:val="28"/>
          <w:szCs w:val="28"/>
        </w:rPr>
      </w:pPr>
      <w:r w:rsidRPr="008106BB">
        <w:rPr>
          <w:bCs/>
          <w:sz w:val="28"/>
          <w:szCs w:val="28"/>
        </w:rPr>
        <w:t>постановлением администрации</w:t>
      </w:r>
    </w:p>
    <w:p w:rsidR="00AC032B" w:rsidRPr="008106BB" w:rsidRDefault="00AC032B" w:rsidP="002C0384">
      <w:pPr>
        <w:pStyle w:val="consplusnormal"/>
        <w:shd w:val="clear" w:color="auto" w:fill="FFFFFF"/>
        <w:spacing w:before="0" w:beforeAutospacing="0" w:after="0" w:afterAutospacing="0"/>
        <w:ind w:left="5670"/>
        <w:jc w:val="center"/>
        <w:rPr>
          <w:bCs/>
          <w:sz w:val="28"/>
          <w:szCs w:val="28"/>
        </w:rPr>
      </w:pPr>
      <w:r w:rsidRPr="008106BB">
        <w:rPr>
          <w:bCs/>
          <w:sz w:val="28"/>
          <w:szCs w:val="28"/>
        </w:rPr>
        <w:t>муниципального образования</w:t>
      </w:r>
    </w:p>
    <w:p w:rsidR="00AC032B" w:rsidRPr="008106BB" w:rsidRDefault="00AC032B" w:rsidP="002C0384">
      <w:pPr>
        <w:pStyle w:val="consplusnormal"/>
        <w:shd w:val="clear" w:color="auto" w:fill="FFFFFF"/>
        <w:spacing w:before="0" w:beforeAutospacing="0" w:after="0" w:afterAutospacing="0"/>
        <w:ind w:left="5670"/>
        <w:jc w:val="center"/>
        <w:rPr>
          <w:bCs/>
          <w:sz w:val="28"/>
          <w:szCs w:val="28"/>
        </w:rPr>
      </w:pPr>
      <w:r w:rsidRPr="008106BB">
        <w:rPr>
          <w:bCs/>
          <w:sz w:val="28"/>
          <w:szCs w:val="28"/>
        </w:rPr>
        <w:t>Темрюкский район</w:t>
      </w:r>
    </w:p>
    <w:p w:rsidR="00AC032B" w:rsidRDefault="00AC032B" w:rsidP="002C0384">
      <w:pPr>
        <w:pStyle w:val="consplusnormal"/>
        <w:shd w:val="clear" w:color="auto" w:fill="FFFFFF"/>
        <w:spacing w:before="0" w:beforeAutospacing="0" w:after="0" w:afterAutospacing="0"/>
        <w:ind w:left="5670"/>
        <w:jc w:val="center"/>
        <w:rPr>
          <w:bCs/>
          <w:sz w:val="28"/>
          <w:szCs w:val="28"/>
        </w:rPr>
      </w:pPr>
      <w:r w:rsidRPr="008106BB">
        <w:rPr>
          <w:bCs/>
          <w:sz w:val="28"/>
          <w:szCs w:val="28"/>
        </w:rPr>
        <w:t xml:space="preserve">от </w:t>
      </w:r>
      <w:r w:rsidR="00C27075">
        <w:rPr>
          <w:bCs/>
          <w:sz w:val="28"/>
          <w:szCs w:val="28"/>
        </w:rPr>
        <w:t>__________</w:t>
      </w:r>
      <w:r w:rsidRPr="008106BB">
        <w:rPr>
          <w:bCs/>
          <w:sz w:val="28"/>
          <w:szCs w:val="28"/>
        </w:rPr>
        <w:t xml:space="preserve"> № </w:t>
      </w:r>
      <w:r w:rsidR="00C27075">
        <w:rPr>
          <w:bCs/>
          <w:sz w:val="28"/>
          <w:szCs w:val="28"/>
        </w:rPr>
        <w:t>_________</w:t>
      </w:r>
    </w:p>
    <w:p w:rsid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AC032B" w:rsidRPr="00AC032B" w:rsidRDefault="00AC032B" w:rsidP="00AC032B">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r w:rsidRPr="00AC032B">
        <w:rPr>
          <w:rFonts w:ascii="Times New Roman" w:eastAsia="Times New Roman" w:hAnsi="Times New Roman" w:cs="Times New Roman"/>
          <w:b/>
          <w:bCs/>
          <w:kern w:val="36"/>
          <w:sz w:val="28"/>
          <w:szCs w:val="28"/>
          <w:lang w:eastAsia="ru-RU"/>
        </w:rPr>
        <w:t>АДМИНИСТРАТИВНЫЙ РЕГЛАМЕНТ</w:t>
      </w:r>
      <w:r w:rsidRPr="00AC032B">
        <w:rPr>
          <w:rFonts w:ascii="Times New Roman" w:eastAsia="Times New Roman" w:hAnsi="Times New Roman" w:cs="Times New Roman"/>
          <w:b/>
          <w:bCs/>
          <w:kern w:val="36"/>
          <w:sz w:val="28"/>
          <w:szCs w:val="28"/>
          <w:lang w:eastAsia="ru-RU"/>
        </w:rPr>
        <w:br/>
        <w:t>предоставления муниципальной услуги «Предоставление молодым семьям социальной выплаты на приобретение жилого помещения или создание объекта индивидуального жилищного строительства»</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p>
    <w:p w:rsidR="00AC032B" w:rsidRPr="00AC032B" w:rsidRDefault="00AC032B" w:rsidP="00AC032B">
      <w:pPr>
        <w:shd w:val="clear" w:color="auto" w:fill="FFFFFF"/>
        <w:spacing w:after="0" w:line="240" w:lineRule="auto"/>
        <w:jc w:val="center"/>
        <w:outlineLvl w:val="0"/>
        <w:rPr>
          <w:rFonts w:ascii="Times New Roman" w:eastAsia="Times New Roman" w:hAnsi="Times New Roman" w:cs="Times New Roman"/>
          <w:bCs/>
          <w:kern w:val="36"/>
          <w:sz w:val="28"/>
          <w:szCs w:val="28"/>
          <w:lang w:eastAsia="ru-RU"/>
        </w:rPr>
      </w:pPr>
      <w:r w:rsidRPr="00AC032B">
        <w:rPr>
          <w:rFonts w:ascii="Times New Roman" w:eastAsia="Times New Roman" w:hAnsi="Times New Roman" w:cs="Times New Roman"/>
          <w:bCs/>
          <w:kern w:val="36"/>
          <w:sz w:val="28"/>
          <w:szCs w:val="28"/>
          <w:lang w:eastAsia="ru-RU"/>
        </w:rPr>
        <w:t>Раздел I. Общие положения</w:t>
      </w:r>
      <w:bookmarkEnd w:id="0"/>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1.1. Предмет регулирования Регламента</w:t>
      </w:r>
    </w:p>
    <w:p w:rsidR="00B729C5" w:rsidRDefault="00B729C5"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Административный регламент предоставления муниципальной услуги «Предоставление молодым семьям социальной выплаты на приобретение жилого помещения или создание объекта индивидуального жилищного строительства» (далее – Регламент) разработан в целях повышения качества предоставления и доступности муниципальной услуги по предоставлению молодым семьям социальной выплаты на приобретение жилого помещения или создание объекта индивидуального жилищного строительства (далее – муниципальная услуга) и определяет стандарты, сроки и последовательность административных процедур (действий) при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Муниципальная услуга распространяется на граждан, зарегистрированных по месту жительства на территории сельских поселений Темрюкского района, в течение последних пяти лет от даты подачи заявления.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1.2. Круг заявителей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Заявителями на получение муниципальной услуги (далее – заявители) являются: физические лица, а также их представители, наделенные соответствующими полномочиями.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Заявителями могут являться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w:t>
      </w:r>
      <w:r w:rsidR="00C27075">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AC032B" w:rsidRPr="00AC032B" w:rsidRDefault="00C27075"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27075">
        <w:rPr>
          <w:rFonts w:ascii="Times New Roman" w:eastAsia="Times New Roman" w:hAnsi="Times New Roman" w:cs="Times New Roman"/>
          <w:sz w:val="28"/>
          <w:szCs w:val="28"/>
          <w:highlight w:val="yellow"/>
          <w:lang w:eastAsia="ru-RU"/>
        </w:rPr>
        <w:t xml:space="preserve">возраст каждого из супругов либо одного родителя в неполной семье на день принятия органом исполнительной власти субъекта Российской Федерации решения о включении молодой семьи - участницы мероприятия </w:t>
      </w:r>
      <w:r w:rsidRPr="00C27075">
        <w:rPr>
          <w:rFonts w:ascii="Times New Roman" w:eastAsia="Times New Roman" w:hAnsi="Times New Roman" w:cs="Times New Roman"/>
          <w:sz w:val="28"/>
          <w:szCs w:val="28"/>
          <w:highlight w:val="yellow"/>
          <w:lang w:eastAsia="ru-RU"/>
        </w:rPr>
        <w:lastRenderedPageBreak/>
        <w:t>ведомственной целевой программы в список претендентов на получение социальной выплаты в планируемом году не превышает 35 лет</w:t>
      </w:r>
      <w:r w:rsidR="00AC032B"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молодая семья, поставленная на учет в качестве нуждающихся в улучшении жилищных условий до 1 марта 2005 года, а также молодые семьи, признанные для цели участия в мероприятиях ведомственной целевой программы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статьей 51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1.3. Требования к порядку информирования о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bookmarkStart w:id="2" w:name="sub_1113"/>
      <w:r w:rsidRPr="00AC032B">
        <w:rPr>
          <w:rFonts w:ascii="Times New Roman" w:eastAsia="Times New Roman" w:hAnsi="Times New Roman" w:cs="Times New Roman"/>
          <w:sz w:val="28"/>
          <w:szCs w:val="28"/>
          <w:lang w:eastAsia="ru-RU"/>
        </w:rPr>
        <w:t> </w:t>
      </w:r>
      <w:bookmarkEnd w:id="2"/>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bookmarkStart w:id="3" w:name="sub_314"/>
      <w:bookmarkStart w:id="4" w:name="sub_11139"/>
      <w:bookmarkEnd w:id="3"/>
      <w:r w:rsidRPr="00AC032B">
        <w:rPr>
          <w:rFonts w:ascii="Times New Roman" w:eastAsia="Times New Roman" w:hAnsi="Times New Roman" w:cs="Times New Roman"/>
          <w:sz w:val="28"/>
          <w:szCs w:val="28"/>
          <w:lang w:eastAsia="ru-RU"/>
        </w:rPr>
        <w:t>1.3.1. Получение информации о порядке и сроках предоставления услуги:</w:t>
      </w:r>
      <w:bookmarkEnd w:id="4"/>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1.3.1.1. В администрации муниципального образования Темрюкский район (далее – Администрация):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 устной форме при личном обращении;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 использованием телефонной связи;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 форме электронного документа посредством направления на адрес электронной почты;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 письменным обращениям.</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1.3.1.2. В многофункциональных центрах предоставления государственных и муниципальных услуг Краснодарского края (далее –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при личном обращении;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посредством интернет-сайта – http://www.e-mfc.ru – «</w:t>
      </w:r>
      <w:proofErr w:type="spellStart"/>
      <w:r w:rsidRPr="00AC032B">
        <w:rPr>
          <w:rFonts w:ascii="Times New Roman" w:eastAsia="Times New Roman" w:hAnsi="Times New Roman" w:cs="Times New Roman"/>
          <w:sz w:val="28"/>
          <w:szCs w:val="28"/>
          <w:lang w:eastAsia="ru-RU"/>
        </w:rPr>
        <w:t>Online</w:t>
      </w:r>
      <w:proofErr w:type="spellEnd"/>
      <w:r w:rsidRPr="00AC032B">
        <w:rPr>
          <w:rFonts w:ascii="Times New Roman" w:eastAsia="Times New Roman" w:hAnsi="Times New Roman" w:cs="Times New Roman"/>
          <w:sz w:val="28"/>
          <w:szCs w:val="28"/>
          <w:lang w:eastAsia="ru-RU"/>
        </w:rPr>
        <w:t>-консультант», «Электронный консультант», «Виртуальная приемная».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1.3.1.3. Посредством размещения информации на Едином портале государственных и муниципальных услуг (функций) (www.gosuslugi.ru) (далее – Единый портал), Портале государственных и муниципальных услуг (функций) Краснодарского края (www.pgu.krasnodar.ru) (далее – Региональный портал), а также на официальном сайте муниципального образования Темрюкский район в информационно-телекоммуникационной сети «Интернет» (далее – сеть «Интернет») (http://www.temryuk.ru).</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1.3.1.4. Посредством размещения информационных стендов в МФЦ и Администрации.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1.3.1.5. Посредством телефонной связи </w:t>
      </w:r>
      <w:proofErr w:type="spellStart"/>
      <w:r w:rsidRPr="00AC032B">
        <w:rPr>
          <w:rFonts w:ascii="Times New Roman" w:eastAsia="Times New Roman" w:hAnsi="Times New Roman" w:cs="Times New Roman"/>
          <w:sz w:val="28"/>
          <w:szCs w:val="28"/>
          <w:lang w:eastAsia="ru-RU"/>
        </w:rPr>
        <w:t>Call</w:t>
      </w:r>
      <w:proofErr w:type="spellEnd"/>
      <w:r w:rsidRPr="00AC032B">
        <w:rPr>
          <w:rFonts w:ascii="Times New Roman" w:eastAsia="Times New Roman" w:hAnsi="Times New Roman" w:cs="Times New Roman"/>
          <w:sz w:val="28"/>
          <w:szCs w:val="28"/>
          <w:lang w:eastAsia="ru-RU"/>
        </w:rPr>
        <w:t>-центра МФЦ (горячая линия).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1.3.2. Консультирование по вопросам предоставления муниципальной услуги осуществляется бесплатно.</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Рекомендуемое время для телефонного разговора – не более 10 минут, личного устного информирования – не более 20 минут.</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1.3.3. Информация о местонахождении и графике работы, справочных телефонах, электронной почте Администрации, органов и организаций, участвующих в предоставлении  муниципальных услуг, а также МФЦ размещается на официальном сайте муниципального образования Темрюкский район в сети «Интернет» (http://www.temryuk.ru) в подразделе «Административная реформа»/ «Перечень муниципальных услуг и функций, административные регламенты» раздела «Администрация».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1.3.4. Информация о местонахождении и графике работы, справочных телефонах, официальных сайтах МФЦ размещается на Едином портале многофункциональных центов предоставления государственных и муниципальных услуг Краснодарского края в сети «Интернет» – http://www.e-mfc.ru.</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outlineLvl w:val="0"/>
        <w:rPr>
          <w:rFonts w:ascii="Times New Roman" w:eastAsia="Times New Roman" w:hAnsi="Times New Roman" w:cs="Times New Roman"/>
          <w:bCs/>
          <w:kern w:val="36"/>
          <w:sz w:val="28"/>
          <w:szCs w:val="28"/>
          <w:lang w:eastAsia="ru-RU"/>
        </w:rPr>
      </w:pPr>
      <w:bookmarkStart w:id="5" w:name="sub_200"/>
      <w:r w:rsidRPr="00AC032B">
        <w:rPr>
          <w:rFonts w:ascii="Times New Roman" w:eastAsia="Times New Roman" w:hAnsi="Times New Roman" w:cs="Times New Roman"/>
          <w:bCs/>
          <w:kern w:val="36"/>
          <w:sz w:val="28"/>
          <w:szCs w:val="28"/>
          <w:lang w:eastAsia="ru-RU"/>
        </w:rPr>
        <w:t>Раздел II. Стандарт предоставления муниципальной услуги</w:t>
      </w:r>
      <w:bookmarkStart w:id="6" w:name="sub_210"/>
      <w:bookmarkEnd w:id="5"/>
      <w:bookmarkEnd w:id="6"/>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2.1. Наименование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Предоставление молодым семьям социальной выплаты на приобретение жилого помещения или создание объекта индивидуального жилищного строительства.</w:t>
      </w:r>
      <w:bookmarkStart w:id="7" w:name="sub_220"/>
      <w:bookmarkEnd w:id="7"/>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2.2. Наименование органа, предоставляющего</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муниципальную услугу</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b/>
          <w:bCs/>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2.2.1. Предоставление муниципальной услуги осуществляется Администрацией.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Администрация предоставляет муниципальную услугу через структурное подразделение – управление жилищно-коммунального хозяйства, охраны окружающей среды, транспорта, связи и дорожного хозяйства (далее – уполномоченный орган).</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2.2.2. В предоставлении муниципальной услуги участвует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bookmarkStart w:id="8" w:name="sub_230"/>
      <w:r w:rsidRPr="00AC032B">
        <w:rPr>
          <w:rFonts w:ascii="Times New Roman" w:eastAsia="Times New Roman" w:hAnsi="Times New Roman" w:cs="Times New Roman"/>
          <w:sz w:val="28"/>
          <w:szCs w:val="28"/>
          <w:lang w:eastAsia="ru-RU"/>
        </w:rPr>
        <w:t>2.2.3.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Федеральный закон № 210-ФЗ) уполномоченному органу установлен запрет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образования Темрюкский район.</w:t>
      </w:r>
      <w:bookmarkEnd w:id="8"/>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2.3. Описание результата</w:t>
      </w:r>
      <w:r w:rsidR="00B729C5">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b/>
          <w:bCs/>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2.3.1. Конечным результатом предоставления муниципальной услуги является выдача:</w:t>
      </w:r>
    </w:p>
    <w:p w:rsidR="00AC032B" w:rsidRPr="00AC032B" w:rsidRDefault="00DE5571"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E5571">
        <w:rPr>
          <w:rFonts w:ascii="Times New Roman" w:eastAsia="Times New Roman" w:hAnsi="Times New Roman" w:cs="Times New Roman"/>
          <w:sz w:val="28"/>
          <w:szCs w:val="28"/>
          <w:highlight w:val="yellow"/>
          <w:lang w:eastAsia="ru-RU"/>
        </w:rPr>
        <w:t>уведомление о включении (об отсутствии оснований для включения) в состав участников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Pr>
          <w:rFonts w:ascii="Times New Roman" w:eastAsia="Times New Roman" w:hAnsi="Times New Roman" w:cs="Times New Roman"/>
          <w:sz w:val="28"/>
          <w:szCs w:val="28"/>
          <w:highlight w:val="yellow"/>
          <w:lang w:eastAsia="ru-RU"/>
        </w:rPr>
        <w:t xml:space="preserve"> (далее - уведомление </w:t>
      </w:r>
      <w:r w:rsidRPr="00DE5571">
        <w:rPr>
          <w:rFonts w:ascii="Times New Roman" w:eastAsia="Times New Roman" w:hAnsi="Times New Roman" w:cs="Times New Roman"/>
          <w:sz w:val="28"/>
          <w:szCs w:val="28"/>
          <w:highlight w:val="yellow"/>
          <w:lang w:eastAsia="ru-RU"/>
        </w:rPr>
        <w:t>о включении (об отсутствии оснований для включения) в состав участников мероприятия)</w:t>
      </w:r>
      <w:r w:rsidR="00AC032B" w:rsidRPr="00DE5571">
        <w:rPr>
          <w:rFonts w:ascii="Times New Roman" w:eastAsia="Times New Roman" w:hAnsi="Times New Roman" w:cs="Times New Roman"/>
          <w:sz w:val="28"/>
          <w:szCs w:val="28"/>
          <w:highlight w:val="yellow"/>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свидетельство о праве на получение социальной выплаты на приобретение жилого помещения или создание объекта индивидуального жилищного строительства;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уведомление об отсутствии оснований для вручения свидетельства о праве на получение социальной выплаты на приобретение жилого помещения или создания объекта индивидуального жилищного строительства.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2.3.2. 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уполномоченными должностными лицами Администрации.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2.3.3. 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w:t>
      </w:r>
    </w:p>
    <w:p w:rsidR="00C27075" w:rsidRDefault="00C27075"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B729C5" w:rsidRDefault="00B729C5"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B729C5" w:rsidRPr="00AC032B" w:rsidRDefault="00B729C5"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Подраздел 2.4. Срок предоставления муниципальной услуги, в том числе</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b/>
          <w:bCs/>
          <w:sz w:val="28"/>
          <w:szCs w:val="28"/>
          <w:lang w:eastAsia="ru-RU"/>
        </w:rPr>
        <w:t> </w:t>
      </w:r>
    </w:p>
    <w:p w:rsidR="00AC032B" w:rsidRPr="004D6EB3"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D6EB3">
        <w:rPr>
          <w:rFonts w:ascii="Times New Roman" w:eastAsia="Times New Roman" w:hAnsi="Times New Roman" w:cs="Times New Roman"/>
          <w:sz w:val="28"/>
          <w:szCs w:val="28"/>
          <w:lang w:eastAsia="ru-RU"/>
        </w:rPr>
        <w:t>2.4.1. Срок предоставления муниципальной услуги составляет:</w:t>
      </w:r>
    </w:p>
    <w:p w:rsidR="00AC032B" w:rsidRPr="004D6EB3"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D6EB3">
        <w:rPr>
          <w:rFonts w:ascii="Times New Roman" w:eastAsia="Times New Roman" w:hAnsi="Times New Roman" w:cs="Times New Roman"/>
          <w:sz w:val="28"/>
          <w:szCs w:val="28"/>
          <w:lang w:eastAsia="ru-RU"/>
        </w:rPr>
        <w:t>в части принятия решения о включении</w:t>
      </w:r>
      <w:r w:rsidR="00C27075" w:rsidRPr="004D6EB3">
        <w:rPr>
          <w:rFonts w:ascii="Times New Roman" w:eastAsia="Times New Roman" w:hAnsi="Times New Roman" w:cs="Times New Roman"/>
          <w:sz w:val="28"/>
          <w:szCs w:val="28"/>
          <w:lang w:eastAsia="ru-RU"/>
        </w:rPr>
        <w:t xml:space="preserve"> или об отказе во включении</w:t>
      </w:r>
      <w:r w:rsidRPr="004D6EB3">
        <w:rPr>
          <w:rFonts w:ascii="Times New Roman" w:eastAsia="Times New Roman" w:hAnsi="Times New Roman" w:cs="Times New Roman"/>
          <w:sz w:val="28"/>
          <w:szCs w:val="28"/>
          <w:lang w:eastAsia="ru-RU"/>
        </w:rPr>
        <w:t xml:space="preserve"> в состав участников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 или решения об отказе во включении в состав участников - 15 </w:t>
      </w:r>
      <w:r w:rsidR="00C27075" w:rsidRPr="004D6EB3">
        <w:rPr>
          <w:rFonts w:ascii="Times New Roman" w:eastAsia="Times New Roman" w:hAnsi="Times New Roman" w:cs="Times New Roman"/>
          <w:sz w:val="28"/>
          <w:szCs w:val="28"/>
          <w:lang w:eastAsia="ru-RU"/>
        </w:rPr>
        <w:t xml:space="preserve">календарных </w:t>
      </w:r>
      <w:r w:rsidRPr="004D6EB3">
        <w:rPr>
          <w:rFonts w:ascii="Times New Roman" w:eastAsia="Times New Roman" w:hAnsi="Times New Roman" w:cs="Times New Roman"/>
          <w:sz w:val="28"/>
          <w:szCs w:val="28"/>
          <w:lang w:eastAsia="ru-RU"/>
        </w:rPr>
        <w:t>дней, включая срок выдачи (направления) документов, являющихся результатом предоставления муниципальной услуги;</w:t>
      </w:r>
    </w:p>
    <w:p w:rsidR="00AC032B" w:rsidRPr="004D6EB3"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D6EB3">
        <w:rPr>
          <w:rFonts w:ascii="Times New Roman" w:eastAsia="Times New Roman" w:hAnsi="Times New Roman" w:cs="Times New Roman"/>
          <w:sz w:val="28"/>
          <w:szCs w:val="28"/>
          <w:lang w:eastAsia="ru-RU"/>
        </w:rPr>
        <w:t>в части выдачи свидетельства или отказа в выдаче свидетельства - 10 дней со дня подачи заявления с приложенным к нему пакетом документов в Администрацию или МФЦ, включая срок выдачи (направления) документов, являющихся результатом предоставления муниципальной услуги.</w:t>
      </w:r>
    </w:p>
    <w:p w:rsidR="00AC032B" w:rsidRPr="004D6EB3"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D6EB3">
        <w:rPr>
          <w:rFonts w:ascii="Times New Roman" w:eastAsia="Times New Roman" w:hAnsi="Times New Roman" w:cs="Times New Roman"/>
          <w:sz w:val="28"/>
          <w:szCs w:val="28"/>
          <w:lang w:eastAsia="ru-RU"/>
        </w:rPr>
        <w:t>Для получения свидетельства на получение социальной выплаты молодая семья должна подать соответствующее заявление в течение 15 рабочих дней после получения уведомления о необходимости представления документов для его получения</w:t>
      </w:r>
      <w:r w:rsidR="00C27075" w:rsidRPr="004D6EB3">
        <w:rPr>
          <w:rFonts w:ascii="Times New Roman" w:eastAsia="Times New Roman" w:hAnsi="Times New Roman" w:cs="Times New Roman"/>
          <w:sz w:val="28"/>
          <w:szCs w:val="28"/>
          <w:lang w:eastAsia="ru-RU"/>
        </w:rPr>
        <w:t xml:space="preserve">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r w:rsidRPr="004D6EB3">
        <w:rPr>
          <w:rFonts w:ascii="Times New Roman" w:eastAsia="Times New Roman" w:hAnsi="Times New Roman" w:cs="Times New Roman"/>
          <w:sz w:val="28"/>
          <w:szCs w:val="28"/>
          <w:lang w:eastAsia="ru-RU"/>
        </w:rPr>
        <w:t>.</w:t>
      </w:r>
    </w:p>
    <w:p w:rsid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D6EB3">
        <w:rPr>
          <w:rFonts w:ascii="Times New Roman" w:eastAsia="Times New Roman" w:hAnsi="Times New Roman" w:cs="Times New Roman"/>
          <w:sz w:val="28"/>
          <w:szCs w:val="28"/>
          <w:lang w:eastAsia="ru-RU"/>
        </w:rPr>
        <w:t xml:space="preserve">2.4.2. </w:t>
      </w:r>
      <w:r w:rsidR="004D6EB3">
        <w:rPr>
          <w:rFonts w:ascii="Times New Roman" w:eastAsia="Times New Roman" w:hAnsi="Times New Roman" w:cs="Times New Roman"/>
          <w:sz w:val="28"/>
          <w:szCs w:val="28"/>
          <w:lang w:eastAsia="ru-RU"/>
        </w:rPr>
        <w:t>Сроки для</w:t>
      </w:r>
      <w:r w:rsidRPr="004D6EB3">
        <w:rPr>
          <w:rFonts w:ascii="Times New Roman" w:eastAsia="Times New Roman" w:hAnsi="Times New Roman" w:cs="Times New Roman"/>
          <w:sz w:val="28"/>
          <w:szCs w:val="28"/>
          <w:lang w:eastAsia="ru-RU"/>
        </w:rPr>
        <w:t xml:space="preserve"> приостановления предоставления муниципальной услуги законодательством не предусмотрены.</w:t>
      </w:r>
    </w:p>
    <w:p w:rsidR="004D6EB3" w:rsidRPr="00AC032B" w:rsidRDefault="004D6EB3"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2.4.3 </w:t>
      </w:r>
      <w:r w:rsidRPr="004D6EB3">
        <w:rPr>
          <w:rFonts w:ascii="Times New Roman" w:eastAsia="Times New Roman" w:hAnsi="Times New Roman" w:cs="Times New Roman"/>
          <w:sz w:val="28"/>
          <w:szCs w:val="28"/>
          <w:highlight w:val="yellow"/>
          <w:lang w:eastAsia="ru-RU"/>
        </w:rPr>
        <w:t xml:space="preserve">Срок выдачи (направления) </w:t>
      </w:r>
      <w:proofErr w:type="gramStart"/>
      <w:r w:rsidRPr="004D6EB3">
        <w:rPr>
          <w:rFonts w:ascii="Times New Roman" w:eastAsia="Times New Roman" w:hAnsi="Times New Roman" w:cs="Times New Roman"/>
          <w:sz w:val="28"/>
          <w:szCs w:val="28"/>
          <w:highlight w:val="yellow"/>
          <w:lang w:eastAsia="ru-RU"/>
        </w:rPr>
        <w:t>документов, являющихся результатом предоставления муниципальной услуги составляет</w:t>
      </w:r>
      <w:proofErr w:type="gramEnd"/>
      <w:r w:rsidRPr="004D6EB3">
        <w:rPr>
          <w:rFonts w:ascii="Times New Roman" w:eastAsia="Times New Roman" w:hAnsi="Times New Roman" w:cs="Times New Roman"/>
          <w:sz w:val="28"/>
          <w:szCs w:val="28"/>
          <w:highlight w:val="yellow"/>
          <w:lang w:eastAsia="ru-RU"/>
        </w:rPr>
        <w:t xml:space="preserve"> 3 рабочих дня.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bookmarkStart w:id="9" w:name="sub_250"/>
      <w:r w:rsidRPr="00AC032B">
        <w:rPr>
          <w:rFonts w:ascii="Times New Roman" w:eastAsia="Times New Roman" w:hAnsi="Times New Roman" w:cs="Times New Roman"/>
          <w:sz w:val="28"/>
          <w:szCs w:val="28"/>
          <w:lang w:eastAsia="ru-RU"/>
        </w:rPr>
        <w:t>Подраздел  2.5. Нормативные правовые акты, регулирующие предоставление муниципальной услуги</w:t>
      </w:r>
      <w:bookmarkEnd w:id="9"/>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b/>
          <w:bCs/>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Перечень нормативных правовых актов, регулирующих предоставление муниципальной услуги, размещается на официальном сайте муниципального образования Темрюкский район в сети «Интернет» (http://www.temryuk.ru) в подразделе «Административная реформа»/ «Перечень муниципальных услуг и функций, административные регламенты» раздела «Администрация» в соответствующей позиции по данной муниципальной услуге.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Уполномоченный орган обеспечивает в установленном порядке размещение и актуализацию перечня нормативных правовых актов, регулирующих предоставление муниципальной услуги, на официальном сайте муниципального образования Темрюкский район, а также в соответствующем разделе федеральной государственной информационной системы «Федеральный реестр государственных услуг (функций)» (далее – федеральный реестр), региональной государственной информационной системы «Реестр </w:t>
      </w:r>
      <w:r w:rsidRPr="00AC032B">
        <w:rPr>
          <w:rFonts w:ascii="Times New Roman" w:eastAsia="Times New Roman" w:hAnsi="Times New Roman" w:cs="Times New Roman"/>
          <w:sz w:val="28"/>
          <w:szCs w:val="28"/>
          <w:lang w:eastAsia="ru-RU"/>
        </w:rPr>
        <w:lastRenderedPageBreak/>
        <w:t>государственных услуг (функций) Краснодарского края» (далее – региональный реестр).</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bookmarkStart w:id="10" w:name="sub_260"/>
      <w:r w:rsidRPr="00AC032B">
        <w:rPr>
          <w:rFonts w:ascii="Times New Roman" w:eastAsia="Times New Roman" w:hAnsi="Times New Roman" w:cs="Times New Roman"/>
          <w:sz w:val="28"/>
          <w:szCs w:val="28"/>
          <w:lang w:eastAsia="ru-RU"/>
        </w:rPr>
        <w:t>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w:t>
      </w:r>
      <w:bookmarkEnd w:id="10"/>
      <w:r w:rsidRPr="00AC032B">
        <w:rPr>
          <w:rFonts w:ascii="Times New Roman" w:eastAsia="Times New Roman" w:hAnsi="Times New Roman" w:cs="Times New Roman"/>
          <w:sz w:val="28"/>
          <w:szCs w:val="28"/>
          <w:lang w:eastAsia="ru-RU"/>
        </w:rPr>
        <w:t>способы их получения заявителем, в том числе в электронной форме, порядок их представления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2.6.1. Исчерпывающий перечень документов, которые представляются заявителем.</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2.6.1.1 Для участия в мероприятии ведомственной целевой программы в целях использования социальной выплаты для:</w:t>
      </w:r>
    </w:p>
    <w:p w:rsidR="00C27075" w:rsidRPr="008E0589" w:rsidRDefault="00C27075" w:rsidP="00C27075">
      <w:pPr>
        <w:spacing w:after="0" w:line="240" w:lineRule="auto"/>
        <w:ind w:firstLine="709"/>
        <w:jc w:val="both"/>
        <w:rPr>
          <w:rFonts w:ascii="Times New Roman" w:eastAsia="Times New Roman" w:hAnsi="Times New Roman" w:cs="Times New Roman"/>
          <w:bCs/>
          <w:color w:val="000000"/>
          <w:sz w:val="28"/>
          <w:szCs w:val="28"/>
          <w:highlight w:val="yellow"/>
          <w:lang w:eastAsia="ru-RU"/>
        </w:rPr>
      </w:pPr>
      <w:r w:rsidRPr="008E0589">
        <w:rPr>
          <w:rFonts w:ascii="Times New Roman" w:eastAsia="Times New Roman" w:hAnsi="Times New Roman" w:cs="Times New Roman"/>
          <w:bCs/>
          <w:color w:val="000000"/>
          <w:sz w:val="28"/>
          <w:szCs w:val="28"/>
          <w:highlight w:val="yellow"/>
          <w:lang w:eastAsia="ru-RU"/>
        </w:rPr>
        <w:t>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C27075" w:rsidRPr="008E0589" w:rsidRDefault="00C27075" w:rsidP="00C27075">
      <w:pPr>
        <w:spacing w:after="0" w:line="240" w:lineRule="auto"/>
        <w:ind w:firstLine="709"/>
        <w:jc w:val="both"/>
        <w:rPr>
          <w:rFonts w:ascii="Times New Roman" w:eastAsia="Times New Roman" w:hAnsi="Times New Roman" w:cs="Times New Roman"/>
          <w:bCs/>
          <w:color w:val="000000"/>
          <w:sz w:val="28"/>
          <w:szCs w:val="28"/>
          <w:highlight w:val="yellow"/>
          <w:lang w:eastAsia="ru-RU"/>
        </w:rPr>
      </w:pPr>
      <w:r w:rsidRPr="008E0589">
        <w:rPr>
          <w:rFonts w:ascii="Times New Roman" w:eastAsia="Times New Roman" w:hAnsi="Times New Roman" w:cs="Times New Roman"/>
          <w:bCs/>
          <w:color w:val="000000"/>
          <w:sz w:val="28"/>
          <w:szCs w:val="28"/>
          <w:highlight w:val="yellow"/>
          <w:lang w:eastAsia="ru-RU"/>
        </w:rPr>
        <w:t>оплаты цены договора строительного подряда на строительство жилого дома (далее - договор строительного подряда);</w:t>
      </w:r>
    </w:p>
    <w:p w:rsidR="00C27075" w:rsidRPr="008E0589" w:rsidRDefault="00C27075" w:rsidP="00C27075">
      <w:pPr>
        <w:spacing w:after="0" w:line="240" w:lineRule="auto"/>
        <w:ind w:firstLine="709"/>
        <w:jc w:val="both"/>
        <w:rPr>
          <w:rFonts w:ascii="Times New Roman" w:eastAsia="Times New Roman" w:hAnsi="Times New Roman" w:cs="Times New Roman"/>
          <w:bCs/>
          <w:color w:val="000000"/>
          <w:sz w:val="28"/>
          <w:szCs w:val="28"/>
          <w:highlight w:val="yellow"/>
          <w:lang w:eastAsia="ru-RU"/>
        </w:rPr>
      </w:pPr>
      <w:r w:rsidRPr="008E0589">
        <w:rPr>
          <w:rFonts w:ascii="Times New Roman" w:eastAsia="Times New Roman" w:hAnsi="Times New Roman" w:cs="Times New Roman"/>
          <w:bCs/>
          <w:color w:val="000000"/>
          <w:sz w:val="28"/>
          <w:szCs w:val="28"/>
          <w:highlight w:val="yellow"/>
          <w:lang w:eastAsia="ru-RU"/>
        </w:rPr>
        <w:t>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w:t>
      </w:r>
    </w:p>
    <w:p w:rsidR="00C27075" w:rsidRPr="008E0589" w:rsidRDefault="00C27075" w:rsidP="00C27075">
      <w:pPr>
        <w:spacing w:after="0" w:line="240" w:lineRule="auto"/>
        <w:ind w:firstLine="709"/>
        <w:jc w:val="both"/>
        <w:rPr>
          <w:rFonts w:ascii="Times New Roman" w:eastAsia="Times New Roman" w:hAnsi="Times New Roman" w:cs="Times New Roman"/>
          <w:bCs/>
          <w:color w:val="000000"/>
          <w:sz w:val="28"/>
          <w:szCs w:val="28"/>
          <w:highlight w:val="yellow"/>
          <w:lang w:eastAsia="ru-RU"/>
        </w:rPr>
      </w:pPr>
      <w:r w:rsidRPr="008E0589">
        <w:rPr>
          <w:rFonts w:ascii="Times New Roman" w:eastAsia="Times New Roman" w:hAnsi="Times New Roman" w:cs="Times New Roman"/>
          <w:bCs/>
          <w:color w:val="000000"/>
          <w:sz w:val="28"/>
          <w:szCs w:val="28"/>
          <w:highlight w:val="yellow"/>
          <w:lang w:eastAsia="ru-RU"/>
        </w:rPr>
        <w:t>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C27075" w:rsidRPr="008E0589" w:rsidRDefault="00C27075" w:rsidP="00C27075">
      <w:pPr>
        <w:spacing w:after="0" w:line="240" w:lineRule="auto"/>
        <w:ind w:firstLine="709"/>
        <w:jc w:val="both"/>
        <w:rPr>
          <w:rFonts w:ascii="Times New Roman" w:eastAsia="Times New Roman" w:hAnsi="Times New Roman" w:cs="Times New Roman"/>
          <w:bCs/>
          <w:color w:val="000000"/>
          <w:sz w:val="28"/>
          <w:szCs w:val="28"/>
          <w:highlight w:val="yellow"/>
          <w:lang w:eastAsia="ru-RU"/>
        </w:rPr>
      </w:pPr>
      <w:r w:rsidRPr="008E0589">
        <w:rPr>
          <w:rFonts w:ascii="Times New Roman" w:eastAsia="Times New Roman" w:hAnsi="Times New Roman" w:cs="Times New Roman"/>
          <w:bCs/>
          <w:color w:val="000000"/>
          <w:sz w:val="28"/>
          <w:szCs w:val="28"/>
          <w:highlight w:val="yellow"/>
          <w:lang w:eastAsia="ru-RU"/>
        </w:rPr>
        <w:t>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C27075" w:rsidRPr="008E0589" w:rsidRDefault="00C27075" w:rsidP="00C27075">
      <w:pPr>
        <w:spacing w:after="0" w:line="240" w:lineRule="auto"/>
        <w:ind w:firstLine="709"/>
        <w:jc w:val="both"/>
        <w:rPr>
          <w:rFonts w:ascii="Times New Roman" w:eastAsia="Times New Roman" w:hAnsi="Times New Roman" w:cs="Times New Roman"/>
          <w:bCs/>
          <w:color w:val="000000"/>
          <w:sz w:val="28"/>
          <w:szCs w:val="28"/>
          <w:highlight w:val="yellow"/>
          <w:lang w:eastAsia="ru-RU"/>
        </w:rPr>
      </w:pPr>
      <w:r w:rsidRPr="008E0589">
        <w:rPr>
          <w:rFonts w:ascii="Times New Roman" w:eastAsia="Times New Roman" w:hAnsi="Times New Roman" w:cs="Times New Roman"/>
          <w:bCs/>
          <w:color w:val="000000"/>
          <w:sz w:val="28"/>
          <w:szCs w:val="28"/>
          <w:highlight w:val="yellow"/>
          <w:lang w:eastAsia="ru-RU"/>
        </w:rPr>
        <w:t>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5" w:anchor="block_4045" w:history="1">
        <w:r w:rsidRPr="008E0589">
          <w:rPr>
            <w:rFonts w:ascii="Times New Roman" w:eastAsia="Times New Roman" w:hAnsi="Times New Roman" w:cs="Times New Roman"/>
            <w:bCs/>
            <w:sz w:val="28"/>
            <w:szCs w:val="28"/>
            <w:highlight w:val="yellow"/>
            <w:lang w:eastAsia="ru-RU"/>
          </w:rPr>
          <w:t>пунктом 5 части 4 статьи 4</w:t>
        </w:r>
      </w:hyperlink>
      <w:r w:rsidR="0097781E" w:rsidRPr="008E0589">
        <w:rPr>
          <w:rFonts w:ascii="Times New Roman" w:eastAsia="Times New Roman" w:hAnsi="Times New Roman" w:cs="Times New Roman"/>
          <w:bCs/>
          <w:sz w:val="28"/>
          <w:szCs w:val="28"/>
          <w:highlight w:val="yellow"/>
          <w:lang w:eastAsia="ru-RU"/>
        </w:rPr>
        <w:t xml:space="preserve"> </w:t>
      </w:r>
      <w:r w:rsidRPr="008E0589">
        <w:rPr>
          <w:rFonts w:ascii="Times New Roman" w:eastAsia="Times New Roman" w:hAnsi="Times New Roman" w:cs="Times New Roman"/>
          <w:bCs/>
          <w:color w:val="000000"/>
          <w:sz w:val="28"/>
          <w:szCs w:val="28"/>
          <w:highlight w:val="yellow"/>
          <w:lang w:eastAsia="ru-RU"/>
        </w:rPr>
        <w:t xml:space="preserve">Федерального закона </w:t>
      </w:r>
      <w:r w:rsidR="0097781E" w:rsidRPr="008E0589">
        <w:rPr>
          <w:rFonts w:ascii="Times New Roman" w:eastAsia="Times New Roman" w:hAnsi="Times New Roman" w:cs="Times New Roman"/>
          <w:bCs/>
          <w:color w:val="000000"/>
          <w:sz w:val="28"/>
          <w:szCs w:val="28"/>
          <w:highlight w:val="yellow"/>
          <w:lang w:eastAsia="ru-RU"/>
        </w:rPr>
        <w:t>от 30 декабря 2004 года. № 214-ФЗ «</w:t>
      </w:r>
      <w:r w:rsidRPr="008E0589">
        <w:rPr>
          <w:rFonts w:ascii="Times New Roman" w:eastAsia="Times New Roman" w:hAnsi="Times New Roman" w:cs="Times New Roman"/>
          <w:bCs/>
          <w:color w:val="000000"/>
          <w:sz w:val="28"/>
          <w:szCs w:val="28"/>
          <w:highlight w:val="yellow"/>
          <w:lang w:eastAsia="ru-RU"/>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97781E" w:rsidRPr="008E0589">
        <w:rPr>
          <w:rFonts w:ascii="Times New Roman" w:eastAsia="Times New Roman" w:hAnsi="Times New Roman" w:cs="Times New Roman"/>
          <w:bCs/>
          <w:color w:val="000000"/>
          <w:sz w:val="28"/>
          <w:szCs w:val="28"/>
          <w:highlight w:val="yellow"/>
          <w:lang w:eastAsia="ru-RU"/>
        </w:rPr>
        <w:t>»</w:t>
      </w:r>
      <w:r w:rsidRPr="008E0589">
        <w:rPr>
          <w:rFonts w:ascii="Times New Roman" w:eastAsia="Times New Roman" w:hAnsi="Times New Roman" w:cs="Times New Roman"/>
          <w:bCs/>
          <w:color w:val="000000"/>
          <w:sz w:val="28"/>
          <w:szCs w:val="28"/>
          <w:highlight w:val="yellow"/>
          <w:lang w:eastAsia="ru-RU"/>
        </w:rPr>
        <w:t>, или уплаты цены договора уступки участником долевого строительства прав требований по договору участия в долевом строительстве;</w:t>
      </w:r>
    </w:p>
    <w:p w:rsidR="00AC032B" w:rsidRPr="008E0589" w:rsidRDefault="00C27075" w:rsidP="0097781E">
      <w:pPr>
        <w:spacing w:after="0" w:line="240" w:lineRule="auto"/>
        <w:ind w:firstLine="709"/>
        <w:jc w:val="both"/>
        <w:rPr>
          <w:rFonts w:ascii="Times New Roman" w:eastAsia="Times New Roman" w:hAnsi="Times New Roman" w:cs="Times New Roman"/>
          <w:sz w:val="28"/>
          <w:szCs w:val="28"/>
          <w:highlight w:val="yellow"/>
          <w:lang w:eastAsia="ru-RU"/>
        </w:rPr>
      </w:pPr>
      <w:r w:rsidRPr="008E0589">
        <w:rPr>
          <w:rFonts w:ascii="Times New Roman" w:eastAsia="Times New Roman" w:hAnsi="Times New Roman" w:cs="Times New Roman"/>
          <w:bCs/>
          <w:color w:val="000000"/>
          <w:sz w:val="28"/>
          <w:szCs w:val="28"/>
          <w:highlight w:val="yellow"/>
          <w:lang w:eastAsia="ru-RU"/>
        </w:rPr>
        <w:lastRenderedPageBreak/>
        <w:t xml:space="preserve">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w:t>
      </w:r>
      <w:r w:rsidR="0097781E" w:rsidRPr="008E0589">
        <w:rPr>
          <w:rFonts w:ascii="Times New Roman" w:eastAsia="Times New Roman" w:hAnsi="Times New Roman" w:cs="Times New Roman"/>
          <w:bCs/>
          <w:color w:val="000000"/>
          <w:sz w:val="28"/>
          <w:szCs w:val="28"/>
          <w:highlight w:val="yellow"/>
          <w:lang w:eastAsia="ru-RU"/>
        </w:rPr>
        <w:t>участия в долевом строительстве</w:t>
      </w:r>
      <w:r w:rsidR="00AC032B" w:rsidRPr="008E0589">
        <w:rPr>
          <w:rFonts w:ascii="Times New Roman" w:eastAsia="Times New Roman" w:hAnsi="Times New Roman" w:cs="Times New Roman"/>
          <w:sz w:val="28"/>
          <w:szCs w:val="28"/>
          <w:highlight w:val="yellow"/>
          <w:lang w:eastAsia="ru-RU"/>
        </w:rPr>
        <w:t xml:space="preserve">, </w:t>
      </w:r>
      <w:r w:rsidR="0097781E" w:rsidRPr="008E0589">
        <w:rPr>
          <w:rFonts w:ascii="Times New Roman" w:eastAsia="Times New Roman" w:hAnsi="Times New Roman" w:cs="Times New Roman"/>
          <w:sz w:val="28"/>
          <w:szCs w:val="28"/>
          <w:highlight w:val="yellow"/>
          <w:lang w:eastAsia="ru-RU"/>
        </w:rPr>
        <w:t>молодой семьёй представляются следующие документы</w:t>
      </w:r>
      <w:r w:rsidR="00AC032B" w:rsidRPr="008E0589">
        <w:rPr>
          <w:rFonts w:ascii="Times New Roman" w:eastAsia="Times New Roman" w:hAnsi="Times New Roman" w:cs="Times New Roman"/>
          <w:sz w:val="28"/>
          <w:szCs w:val="28"/>
          <w:highlight w:val="yellow"/>
          <w:lang w:eastAsia="ru-RU"/>
        </w:rPr>
        <w:t>:</w:t>
      </w:r>
    </w:p>
    <w:p w:rsidR="0097781E" w:rsidRPr="008E0589" w:rsidRDefault="00391F0F" w:rsidP="0097781E">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2.6.1.1</w:t>
      </w:r>
      <w:r w:rsidR="009E77F9">
        <w:rPr>
          <w:rFonts w:ascii="Times New Roman" w:eastAsia="Times New Roman" w:hAnsi="Times New Roman" w:cs="Times New Roman"/>
          <w:sz w:val="28"/>
          <w:szCs w:val="28"/>
          <w:highlight w:val="yellow"/>
          <w:lang w:eastAsia="ru-RU"/>
        </w:rPr>
        <w:t xml:space="preserve"> </w:t>
      </w:r>
      <w:r w:rsidR="0097781E" w:rsidRPr="008E0589">
        <w:rPr>
          <w:rFonts w:ascii="Times New Roman" w:eastAsia="Times New Roman" w:hAnsi="Times New Roman" w:cs="Times New Roman"/>
          <w:sz w:val="28"/>
          <w:szCs w:val="28"/>
          <w:highlight w:val="yellow"/>
          <w:lang w:eastAsia="ru-RU"/>
        </w:rPr>
        <w:t>заявление по форме согласно приложению № 2 к Правилам предоставления молодым семьям социальных выплат на приобретение (строительство) жилья и их использования, утвержденным постановлением Правительства Российской Федерации от 17 декабря 2010 года № 1050 «О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8E0589">
        <w:rPr>
          <w:rFonts w:ascii="Times New Roman" w:eastAsia="Times New Roman" w:hAnsi="Times New Roman" w:cs="Times New Roman"/>
          <w:sz w:val="28"/>
          <w:szCs w:val="28"/>
          <w:highlight w:val="yellow"/>
          <w:lang w:eastAsia="ru-RU"/>
        </w:rPr>
        <w:t xml:space="preserve"> (далее – Федеральных правил </w:t>
      </w:r>
      <w:r w:rsidR="008E0589" w:rsidRPr="008E0589">
        <w:rPr>
          <w:rFonts w:ascii="Times New Roman" w:eastAsia="Times New Roman" w:hAnsi="Times New Roman" w:cs="Times New Roman"/>
          <w:sz w:val="28"/>
          <w:szCs w:val="28"/>
          <w:highlight w:val="yellow"/>
          <w:lang w:eastAsia="ru-RU"/>
        </w:rPr>
        <w:t>от 17 декабря 2010 года № 1050)</w:t>
      </w:r>
      <w:r w:rsidR="0097781E" w:rsidRPr="008E0589">
        <w:rPr>
          <w:rFonts w:ascii="Times New Roman" w:eastAsia="Times New Roman" w:hAnsi="Times New Roman" w:cs="Times New Roman"/>
          <w:sz w:val="28"/>
          <w:szCs w:val="28"/>
          <w:highlight w:val="yellow"/>
          <w:lang w:eastAsia="ru-RU"/>
        </w:rPr>
        <w:t>;</w:t>
      </w:r>
    </w:p>
    <w:p w:rsidR="0097781E" w:rsidRPr="008E0589" w:rsidRDefault="00391F0F" w:rsidP="0097781E">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2.6.1.2</w:t>
      </w:r>
      <w:r w:rsidR="009E77F9">
        <w:rPr>
          <w:rFonts w:ascii="Times New Roman" w:eastAsia="Times New Roman" w:hAnsi="Times New Roman" w:cs="Times New Roman"/>
          <w:sz w:val="28"/>
          <w:szCs w:val="28"/>
          <w:highlight w:val="yellow"/>
          <w:lang w:eastAsia="ru-RU"/>
        </w:rPr>
        <w:t xml:space="preserve"> </w:t>
      </w:r>
      <w:r w:rsidR="0097781E" w:rsidRPr="008E0589">
        <w:rPr>
          <w:rFonts w:ascii="Times New Roman" w:eastAsia="Times New Roman" w:hAnsi="Times New Roman" w:cs="Times New Roman"/>
          <w:sz w:val="28"/>
          <w:szCs w:val="28"/>
          <w:highlight w:val="yellow"/>
          <w:lang w:eastAsia="ru-RU"/>
        </w:rPr>
        <w:t>копии документов, удостоверяющих личность каждого члена семьи (все страницы);</w:t>
      </w:r>
    </w:p>
    <w:p w:rsidR="0097781E" w:rsidRPr="008E0589" w:rsidRDefault="00391F0F" w:rsidP="0097781E">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2.6.1.3</w:t>
      </w:r>
      <w:r w:rsidR="009E77F9">
        <w:rPr>
          <w:rFonts w:ascii="Times New Roman" w:eastAsia="Times New Roman" w:hAnsi="Times New Roman" w:cs="Times New Roman"/>
          <w:sz w:val="28"/>
          <w:szCs w:val="28"/>
          <w:highlight w:val="yellow"/>
          <w:lang w:eastAsia="ru-RU"/>
        </w:rPr>
        <w:t xml:space="preserve"> </w:t>
      </w:r>
      <w:r w:rsidR="0097781E" w:rsidRPr="008E0589">
        <w:rPr>
          <w:rFonts w:ascii="Times New Roman" w:eastAsia="Times New Roman" w:hAnsi="Times New Roman" w:cs="Times New Roman"/>
          <w:sz w:val="28"/>
          <w:szCs w:val="28"/>
          <w:highlight w:val="yellow"/>
          <w:lang w:eastAsia="ru-RU"/>
        </w:rPr>
        <w:t>копию свидетельства о браке (на неполную семью не распространяется);</w:t>
      </w:r>
    </w:p>
    <w:p w:rsidR="0097781E" w:rsidRPr="008E0589" w:rsidRDefault="00391F0F" w:rsidP="0097781E">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2.6.1.4</w:t>
      </w:r>
      <w:r w:rsidR="009E77F9">
        <w:rPr>
          <w:rFonts w:ascii="Times New Roman" w:eastAsia="Times New Roman" w:hAnsi="Times New Roman" w:cs="Times New Roman"/>
          <w:sz w:val="28"/>
          <w:szCs w:val="28"/>
          <w:highlight w:val="yellow"/>
          <w:lang w:eastAsia="ru-RU"/>
        </w:rPr>
        <w:t xml:space="preserve"> </w:t>
      </w:r>
      <w:r w:rsidR="0097781E" w:rsidRPr="008E0589">
        <w:rPr>
          <w:rFonts w:ascii="Times New Roman" w:eastAsia="Times New Roman" w:hAnsi="Times New Roman" w:cs="Times New Roman"/>
          <w:sz w:val="28"/>
          <w:szCs w:val="28"/>
          <w:highlight w:val="yellow"/>
          <w:lang w:eastAsia="ru-RU"/>
        </w:rPr>
        <w:t>уведомление о признании молодой семьи нуждающейся в жилом помещении для цели участия в мероприятии ведомственной целевой программы (далее - уведомление), оформляемое по форме согласно приложению № 2 к Порядку формирования списков молодых семей - участников мероприятия по обеспечению жильем молодых семей, изъявивших желание получить социальную выплату в планируемом году, и списка молодых семей - претендентов на получение социальных выплат в соответствующем году, утвержденному приказом министерства топливно-энергетического комплекса и жилищно-коммунального хозяйства Краснодарского края от 25 мая 2018 года № 195 «О реализации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97781E" w:rsidRPr="008E0589" w:rsidRDefault="00391F0F" w:rsidP="0097781E">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2.6.1.5</w:t>
      </w:r>
      <w:r w:rsidR="009E77F9">
        <w:rPr>
          <w:rFonts w:ascii="Times New Roman" w:eastAsia="Times New Roman" w:hAnsi="Times New Roman" w:cs="Times New Roman"/>
          <w:sz w:val="28"/>
          <w:szCs w:val="28"/>
          <w:highlight w:val="yellow"/>
          <w:lang w:eastAsia="ru-RU"/>
        </w:rPr>
        <w:t xml:space="preserve"> </w:t>
      </w:r>
      <w:r w:rsidR="0097781E" w:rsidRPr="008E0589">
        <w:rPr>
          <w:rFonts w:ascii="Times New Roman" w:eastAsia="Times New Roman" w:hAnsi="Times New Roman" w:cs="Times New Roman"/>
          <w:sz w:val="28"/>
          <w:szCs w:val="28"/>
          <w:highlight w:val="yellow"/>
          <w:lang w:eastAsia="ru-RU"/>
        </w:rPr>
        <w:t xml:space="preserve">решение о признании (об отказе в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социальной выплаты, предоставляемой в рамках мероприятия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согласно приложению № 2 к Порядку и условиям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социальной выплаты, предоставляемой в рамках мероприятия по обеспечению жильем молодых семей, утвержденным приказом министерства топливно- энергетического комплекса и жилищно-коммунального хозяйства Краснодарского края от 25 мая 2018 года № 195 «О реализации мероприятия по </w:t>
      </w:r>
      <w:r w:rsidR="0097781E" w:rsidRPr="008E0589">
        <w:rPr>
          <w:rFonts w:ascii="Times New Roman" w:eastAsia="Times New Roman" w:hAnsi="Times New Roman" w:cs="Times New Roman"/>
          <w:sz w:val="28"/>
          <w:szCs w:val="28"/>
          <w:highlight w:val="yellow"/>
          <w:lang w:eastAsia="ru-RU"/>
        </w:rPr>
        <w:lastRenderedPageBreak/>
        <w:t>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97781E" w:rsidRPr="008E0589" w:rsidRDefault="00391F0F" w:rsidP="0097781E">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2.6.1.6</w:t>
      </w:r>
      <w:r w:rsidR="009E77F9">
        <w:rPr>
          <w:rFonts w:ascii="Times New Roman" w:eastAsia="Times New Roman" w:hAnsi="Times New Roman" w:cs="Times New Roman"/>
          <w:sz w:val="28"/>
          <w:szCs w:val="28"/>
          <w:highlight w:val="yellow"/>
          <w:lang w:eastAsia="ru-RU"/>
        </w:rPr>
        <w:t xml:space="preserve"> </w:t>
      </w:r>
      <w:r w:rsidR="0097781E" w:rsidRPr="008E0589">
        <w:rPr>
          <w:rFonts w:ascii="Times New Roman" w:eastAsia="Times New Roman" w:hAnsi="Times New Roman" w:cs="Times New Roman"/>
          <w:sz w:val="28"/>
          <w:szCs w:val="28"/>
          <w:highlight w:val="yellow"/>
          <w:lang w:eastAsia="ru-RU"/>
        </w:rPr>
        <w:t>копию документа, подтверждающего регистрацию в системе индивидуального (персонифицированного) учета каждого члена семьи;</w:t>
      </w:r>
    </w:p>
    <w:p w:rsidR="0097781E" w:rsidRPr="008E0589" w:rsidRDefault="00391F0F" w:rsidP="0097781E">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2.6.1.7</w:t>
      </w:r>
      <w:r w:rsidR="008B734C">
        <w:rPr>
          <w:rFonts w:ascii="Times New Roman" w:eastAsia="Times New Roman" w:hAnsi="Times New Roman" w:cs="Times New Roman"/>
          <w:sz w:val="28"/>
          <w:szCs w:val="28"/>
          <w:highlight w:val="yellow"/>
          <w:lang w:eastAsia="ru-RU"/>
        </w:rPr>
        <w:t xml:space="preserve"> </w:t>
      </w:r>
      <w:r w:rsidR="0097781E" w:rsidRPr="008E0589">
        <w:rPr>
          <w:rFonts w:ascii="Times New Roman" w:eastAsia="Times New Roman" w:hAnsi="Times New Roman" w:cs="Times New Roman"/>
          <w:sz w:val="28"/>
          <w:szCs w:val="28"/>
          <w:highlight w:val="yellow"/>
          <w:lang w:eastAsia="ru-RU"/>
        </w:rPr>
        <w:t xml:space="preserve">заявление о неиспользовании права на улучшение жилищных условий с использованием форм государственной поддержки по форме согласно приложению № 2 к Правилам </w:t>
      </w:r>
      <w:r w:rsidR="008E0589" w:rsidRPr="008E0589">
        <w:rPr>
          <w:rFonts w:ascii="Times New Roman" w:eastAsia="Times New Roman" w:hAnsi="Times New Roman" w:cs="Times New Roman"/>
          <w:sz w:val="28"/>
          <w:szCs w:val="28"/>
          <w:highlight w:val="yellow"/>
          <w:lang w:eastAsia="ru-RU"/>
        </w:rPr>
        <w:t>предоставления молодым семьям социальных выплат на приобретение (строительство) жилья в рамках программы «Обеспечение жильем молодых семей» на территории муниципального образования Темрюкский район</w:t>
      </w:r>
      <w:r w:rsidR="009E77F9">
        <w:rPr>
          <w:rFonts w:ascii="Times New Roman" w:eastAsia="Times New Roman" w:hAnsi="Times New Roman" w:cs="Times New Roman"/>
          <w:sz w:val="28"/>
          <w:szCs w:val="28"/>
          <w:highlight w:val="yellow"/>
          <w:lang w:eastAsia="ru-RU"/>
        </w:rPr>
        <w:t xml:space="preserve"> утвержденных постановлением </w:t>
      </w:r>
      <w:r w:rsidR="009E77F9" w:rsidRPr="009E77F9">
        <w:rPr>
          <w:rFonts w:ascii="Times New Roman" w:eastAsia="Times New Roman" w:hAnsi="Times New Roman" w:cs="Times New Roman"/>
          <w:sz w:val="28"/>
          <w:szCs w:val="28"/>
          <w:highlight w:val="yellow"/>
          <w:lang w:eastAsia="ru-RU"/>
        </w:rPr>
        <w:t>администрации муниципального образования Темрюкский район от 12 января 2016 года № 3 «Об утверждении Правил предоставления молодым семьям социальных выплат на приобретение (строительство) жилья в рамках программы «Обеспечение жильем молодых семей» на территории муниципального образования Темрюкский район»</w:t>
      </w:r>
      <w:r w:rsidR="009E77F9">
        <w:rPr>
          <w:rFonts w:ascii="Times New Roman" w:eastAsia="Times New Roman" w:hAnsi="Times New Roman" w:cs="Times New Roman"/>
          <w:sz w:val="28"/>
          <w:szCs w:val="28"/>
          <w:highlight w:val="yellow"/>
          <w:lang w:eastAsia="ru-RU"/>
        </w:rPr>
        <w:t xml:space="preserve"> (далее – Муниципальные правила </w:t>
      </w:r>
      <w:r w:rsidR="009E77F9" w:rsidRPr="009E77F9">
        <w:rPr>
          <w:rFonts w:ascii="Times New Roman" w:eastAsia="Times New Roman" w:hAnsi="Times New Roman" w:cs="Times New Roman"/>
          <w:sz w:val="28"/>
          <w:szCs w:val="28"/>
          <w:highlight w:val="yellow"/>
          <w:lang w:eastAsia="ru-RU"/>
        </w:rPr>
        <w:t>от 12 января 2016 года № 3)</w:t>
      </w:r>
      <w:r w:rsidR="0097781E" w:rsidRPr="008E0589">
        <w:rPr>
          <w:rFonts w:ascii="Times New Roman" w:eastAsia="Times New Roman" w:hAnsi="Times New Roman" w:cs="Times New Roman"/>
          <w:sz w:val="28"/>
          <w:szCs w:val="28"/>
          <w:highlight w:val="yellow"/>
          <w:lang w:eastAsia="ru-RU"/>
        </w:rPr>
        <w:t>;</w:t>
      </w:r>
    </w:p>
    <w:p w:rsidR="0097781E" w:rsidRDefault="00391F0F" w:rsidP="0097781E">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highlight w:val="yellow"/>
          <w:lang w:eastAsia="ru-RU"/>
        </w:rPr>
        <w:t>2.6.1.8</w:t>
      </w:r>
      <w:r w:rsidR="008B734C">
        <w:rPr>
          <w:rFonts w:ascii="Times New Roman" w:eastAsia="Times New Roman" w:hAnsi="Times New Roman" w:cs="Times New Roman"/>
          <w:sz w:val="28"/>
          <w:szCs w:val="28"/>
          <w:highlight w:val="yellow"/>
          <w:lang w:eastAsia="ru-RU"/>
        </w:rPr>
        <w:t xml:space="preserve"> </w:t>
      </w:r>
      <w:r w:rsidR="0097781E" w:rsidRPr="008E0589">
        <w:rPr>
          <w:rFonts w:ascii="Times New Roman" w:eastAsia="Times New Roman" w:hAnsi="Times New Roman" w:cs="Times New Roman"/>
          <w:sz w:val="28"/>
          <w:szCs w:val="28"/>
          <w:highlight w:val="yellow"/>
          <w:lang w:eastAsia="ru-RU"/>
        </w:rPr>
        <w:t xml:space="preserve">согласие </w:t>
      </w:r>
      <w:r w:rsidR="00600377">
        <w:rPr>
          <w:rFonts w:ascii="Times New Roman" w:eastAsia="Times New Roman" w:hAnsi="Times New Roman" w:cs="Times New Roman"/>
          <w:sz w:val="28"/>
          <w:szCs w:val="28"/>
          <w:highlight w:val="yellow"/>
          <w:lang w:eastAsia="ru-RU"/>
        </w:rPr>
        <w:t>всех</w:t>
      </w:r>
      <w:r w:rsidR="0097781E" w:rsidRPr="008E0589">
        <w:rPr>
          <w:rFonts w:ascii="Times New Roman" w:eastAsia="Times New Roman" w:hAnsi="Times New Roman" w:cs="Times New Roman"/>
          <w:sz w:val="28"/>
          <w:szCs w:val="28"/>
          <w:highlight w:val="yellow"/>
          <w:lang w:eastAsia="ru-RU"/>
        </w:rPr>
        <w:t xml:space="preserve"> членов молодой семьи на обработку персональных данных </w:t>
      </w:r>
      <w:r w:rsidR="008E0589" w:rsidRPr="008E0589">
        <w:rPr>
          <w:rFonts w:ascii="Times New Roman" w:eastAsia="Times New Roman" w:hAnsi="Times New Roman" w:cs="Times New Roman"/>
          <w:sz w:val="28"/>
          <w:szCs w:val="28"/>
          <w:highlight w:val="yellow"/>
          <w:lang w:eastAsia="ru-RU"/>
        </w:rPr>
        <w:t xml:space="preserve">по форме согласно приложению № </w:t>
      </w:r>
      <w:r w:rsidR="009E77F9">
        <w:rPr>
          <w:rFonts w:ascii="Times New Roman" w:eastAsia="Times New Roman" w:hAnsi="Times New Roman" w:cs="Times New Roman"/>
          <w:sz w:val="28"/>
          <w:szCs w:val="28"/>
          <w:highlight w:val="yellow"/>
          <w:lang w:eastAsia="ru-RU"/>
        </w:rPr>
        <w:t>1</w:t>
      </w:r>
      <w:r w:rsidR="008E0589" w:rsidRPr="008E0589">
        <w:rPr>
          <w:rFonts w:ascii="Times New Roman" w:eastAsia="Times New Roman" w:hAnsi="Times New Roman" w:cs="Times New Roman"/>
          <w:sz w:val="28"/>
          <w:szCs w:val="28"/>
          <w:highlight w:val="yellow"/>
          <w:lang w:eastAsia="ru-RU"/>
        </w:rPr>
        <w:t xml:space="preserve"> к </w:t>
      </w:r>
      <w:r w:rsidR="009E77F9" w:rsidRPr="009E77F9">
        <w:rPr>
          <w:rFonts w:ascii="Times New Roman" w:eastAsia="Times New Roman" w:hAnsi="Times New Roman" w:cs="Times New Roman"/>
          <w:sz w:val="28"/>
          <w:szCs w:val="28"/>
          <w:highlight w:val="yellow"/>
          <w:lang w:eastAsia="ru-RU"/>
        </w:rPr>
        <w:t>Муниципальные правила от 12 января 2016 года № 3</w:t>
      </w:r>
      <w:r w:rsidR="0097781E" w:rsidRPr="008E0589">
        <w:rPr>
          <w:rFonts w:ascii="Times New Roman" w:eastAsia="Times New Roman" w:hAnsi="Times New Roman" w:cs="Times New Roman"/>
          <w:sz w:val="28"/>
          <w:szCs w:val="28"/>
          <w:highlight w:val="yellow"/>
          <w:lang w:eastAsia="ru-RU"/>
        </w:rPr>
        <w:t>.</w:t>
      </w:r>
    </w:p>
    <w:p w:rsidR="0097781E" w:rsidRDefault="00AC032B" w:rsidP="0097781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2.6.1.2. Для участия в мероприятии ведомственной целевой программы в целях использования социальной выплаты</w:t>
      </w:r>
      <w:r w:rsidR="0097781E">
        <w:rPr>
          <w:rFonts w:ascii="Times New Roman" w:eastAsia="Times New Roman" w:hAnsi="Times New Roman" w:cs="Times New Roman"/>
          <w:sz w:val="28"/>
          <w:szCs w:val="28"/>
          <w:lang w:eastAsia="ru-RU"/>
        </w:rPr>
        <w:t>:</w:t>
      </w:r>
    </w:p>
    <w:p w:rsidR="0097781E" w:rsidRPr="0097781E" w:rsidRDefault="0097781E" w:rsidP="00AC032B">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7781E">
        <w:rPr>
          <w:rFonts w:ascii="Times New Roman" w:eastAsia="Times New Roman" w:hAnsi="Times New Roman" w:cs="Times New Roman"/>
          <w:sz w:val="28"/>
          <w:szCs w:val="28"/>
          <w:highlight w:val="yellow"/>
          <w:lang w:eastAsia="ru-RU"/>
        </w:rPr>
        <w:t>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AC032B" w:rsidRPr="00AC032B" w:rsidRDefault="0097781E" w:rsidP="0097781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7781E">
        <w:rPr>
          <w:rFonts w:ascii="Times New Roman" w:eastAsia="Times New Roman" w:hAnsi="Times New Roman" w:cs="Times New Roman"/>
          <w:sz w:val="28"/>
          <w:szCs w:val="28"/>
          <w:highlight w:val="yellow"/>
          <w:lang w:eastAsia="ru-RU"/>
        </w:rPr>
        <w:t>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r w:rsidR="00AC032B" w:rsidRPr="0097781E">
        <w:rPr>
          <w:rFonts w:ascii="Times New Roman" w:eastAsia="Times New Roman" w:hAnsi="Times New Roman" w:cs="Times New Roman"/>
          <w:sz w:val="28"/>
          <w:szCs w:val="28"/>
          <w:highlight w:val="yellow"/>
          <w:lang w:eastAsia="ru-RU"/>
        </w:rPr>
        <w:t xml:space="preserve"> молодой семьёй представляются следующие документы:</w:t>
      </w:r>
    </w:p>
    <w:p w:rsidR="008E0589" w:rsidRPr="009E77F9" w:rsidRDefault="008B734C" w:rsidP="008E0589">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 xml:space="preserve">1) </w:t>
      </w:r>
      <w:r w:rsidR="008E0589" w:rsidRPr="009E77F9">
        <w:rPr>
          <w:rFonts w:ascii="Times New Roman" w:eastAsia="Times New Roman" w:hAnsi="Times New Roman" w:cs="Times New Roman"/>
          <w:sz w:val="28"/>
          <w:szCs w:val="28"/>
          <w:highlight w:val="yellow"/>
          <w:lang w:eastAsia="ru-RU"/>
        </w:rPr>
        <w:t>заявление по форме согласно приложению № 2 к Федеральным правилам от 17 декабря 2010 года № 1050;</w:t>
      </w:r>
    </w:p>
    <w:p w:rsidR="008E0589" w:rsidRPr="009E77F9" w:rsidRDefault="008B734C" w:rsidP="008E0589">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lastRenderedPageBreak/>
        <w:t xml:space="preserve">2) </w:t>
      </w:r>
      <w:r w:rsidR="008E0589" w:rsidRPr="009E77F9">
        <w:rPr>
          <w:rFonts w:ascii="Times New Roman" w:eastAsia="Times New Roman" w:hAnsi="Times New Roman" w:cs="Times New Roman"/>
          <w:sz w:val="28"/>
          <w:szCs w:val="28"/>
          <w:highlight w:val="yellow"/>
          <w:lang w:eastAsia="ru-RU"/>
        </w:rPr>
        <w:t>копии документов, удостоверяющих личность каждого члена семьи (все страницы);</w:t>
      </w:r>
    </w:p>
    <w:p w:rsidR="008E0589" w:rsidRPr="009E77F9" w:rsidRDefault="008B734C" w:rsidP="008E0589">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 xml:space="preserve">3) </w:t>
      </w:r>
      <w:r w:rsidR="008E0589" w:rsidRPr="009E77F9">
        <w:rPr>
          <w:rFonts w:ascii="Times New Roman" w:eastAsia="Times New Roman" w:hAnsi="Times New Roman" w:cs="Times New Roman"/>
          <w:sz w:val="28"/>
          <w:szCs w:val="28"/>
          <w:highlight w:val="yellow"/>
          <w:lang w:eastAsia="ru-RU"/>
        </w:rPr>
        <w:t>копию свидетельства о браке (на неполную семью не распространяется);</w:t>
      </w:r>
    </w:p>
    <w:p w:rsidR="008E0589" w:rsidRPr="009E77F9" w:rsidRDefault="008B734C" w:rsidP="008E0589">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 xml:space="preserve">4) </w:t>
      </w:r>
      <w:r w:rsidR="008E0589" w:rsidRPr="009E77F9">
        <w:rPr>
          <w:rFonts w:ascii="Times New Roman" w:eastAsia="Times New Roman" w:hAnsi="Times New Roman" w:cs="Times New Roman"/>
          <w:sz w:val="28"/>
          <w:szCs w:val="28"/>
          <w:highlight w:val="yellow"/>
          <w:lang w:eastAsia="ru-RU"/>
        </w:rPr>
        <w:t>выписку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либо при незавершенном строительстве жилого дома договор строительного подряда или иные документы, подтверждающие расходы по строительству жилого дома (далее - документы на строительство), - в случае использования социальной выплаты в соответствии с подпунктом «е» Федеральных правил от 17 декабря 2010 года № 1050;</w:t>
      </w:r>
    </w:p>
    <w:p w:rsidR="008E0589" w:rsidRPr="009E77F9" w:rsidRDefault="008B734C" w:rsidP="008E0589">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 xml:space="preserve">4) </w:t>
      </w:r>
      <w:r w:rsidR="008E0589" w:rsidRPr="009E77F9">
        <w:rPr>
          <w:rFonts w:ascii="Times New Roman" w:eastAsia="Times New Roman" w:hAnsi="Times New Roman" w:cs="Times New Roman"/>
          <w:sz w:val="28"/>
          <w:szCs w:val="28"/>
          <w:highlight w:val="yellow"/>
          <w:lang w:eastAsia="ru-RU"/>
        </w:rPr>
        <w:t>копию договора участия в долевом строительстве (договора уступки прав требований по договору участия в долевом строительстве) - в случае использования социальной выплаты в соответствии с подпунктом «и» Федеральных правил от 17 декабря 2010 года № 1050;</w:t>
      </w:r>
    </w:p>
    <w:p w:rsidR="008E0589" w:rsidRPr="009E77F9" w:rsidRDefault="008B734C" w:rsidP="008E0589">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 xml:space="preserve">5) </w:t>
      </w:r>
      <w:r w:rsidR="008E0589" w:rsidRPr="009E77F9">
        <w:rPr>
          <w:rFonts w:ascii="Times New Roman" w:eastAsia="Times New Roman" w:hAnsi="Times New Roman" w:cs="Times New Roman"/>
          <w:sz w:val="28"/>
          <w:szCs w:val="28"/>
          <w:highlight w:val="yellow"/>
          <w:lang w:eastAsia="ru-RU"/>
        </w:rPr>
        <w:t>копию договора жилищного кредита;</w:t>
      </w:r>
    </w:p>
    <w:p w:rsidR="008E0589" w:rsidRPr="009E77F9" w:rsidRDefault="008B734C" w:rsidP="008E0589">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 xml:space="preserve">6) </w:t>
      </w:r>
      <w:r w:rsidR="008E0589" w:rsidRPr="009E77F9">
        <w:rPr>
          <w:rFonts w:ascii="Times New Roman" w:eastAsia="Times New Roman" w:hAnsi="Times New Roman" w:cs="Times New Roman"/>
          <w:sz w:val="28"/>
          <w:szCs w:val="28"/>
          <w:highlight w:val="yellow"/>
          <w:lang w:eastAsia="ru-RU"/>
        </w:rPr>
        <w:t>копию договора кредита (займа) на погашение ранее предоставленного жилищного кредита - в случае использования социальной выплаты для погашения суммы основного долга (части суммы основного долга) и уплаты процентов по кредиту (займу) на погашение ранее предоставленного жилищного кредита;</w:t>
      </w:r>
    </w:p>
    <w:p w:rsidR="008E0589" w:rsidRPr="009E77F9" w:rsidRDefault="008B734C" w:rsidP="008E0589">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 xml:space="preserve">7) </w:t>
      </w:r>
      <w:r w:rsidR="008E0589" w:rsidRPr="009E77F9">
        <w:rPr>
          <w:rFonts w:ascii="Times New Roman" w:eastAsia="Times New Roman" w:hAnsi="Times New Roman" w:cs="Times New Roman"/>
          <w:sz w:val="28"/>
          <w:szCs w:val="28"/>
          <w:highlight w:val="yellow"/>
          <w:lang w:eastAsia="ru-RU"/>
        </w:rPr>
        <w:t>уведомление на момент заключения кредитного договора (договора займа), указанного в подпункте «е» Федеральных правил от 17 декабря 2010 года № 1050;</w:t>
      </w:r>
    </w:p>
    <w:p w:rsidR="008E0589" w:rsidRDefault="008B734C" w:rsidP="008E0589">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highlight w:val="yellow"/>
          <w:lang w:eastAsia="ru-RU"/>
        </w:rPr>
        <w:t xml:space="preserve">8) </w:t>
      </w:r>
      <w:r w:rsidR="008E0589" w:rsidRPr="009E77F9">
        <w:rPr>
          <w:rFonts w:ascii="Times New Roman" w:eastAsia="Times New Roman" w:hAnsi="Times New Roman" w:cs="Times New Roman"/>
          <w:sz w:val="28"/>
          <w:szCs w:val="28"/>
          <w:highlight w:val="yellow"/>
          <w:lang w:eastAsia="ru-RU"/>
        </w:rPr>
        <w:t>справку кредитора (заимодавца) об оставшейся части суммы основного долга по жилищному кредиту или кредиту (займу) на погашение ранее предоставленного жилищного кредита, для погашения которого используется социальная выплата, и сумме задолженности по выплате процентов за пользование соответствующим кредитом;</w:t>
      </w:r>
    </w:p>
    <w:p w:rsidR="009E77F9" w:rsidRPr="008E0589" w:rsidRDefault="008B734C" w:rsidP="009E77F9">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 xml:space="preserve">9) </w:t>
      </w:r>
      <w:r w:rsidR="009E77F9" w:rsidRPr="008E0589">
        <w:rPr>
          <w:rFonts w:ascii="Times New Roman" w:eastAsia="Times New Roman" w:hAnsi="Times New Roman" w:cs="Times New Roman"/>
          <w:sz w:val="28"/>
          <w:szCs w:val="28"/>
          <w:highlight w:val="yellow"/>
          <w:lang w:eastAsia="ru-RU"/>
        </w:rPr>
        <w:t>копию документа, подтверждающего регистрацию в системе индивидуального (персонифицированного) учета каждого члена семьи;</w:t>
      </w:r>
    </w:p>
    <w:p w:rsidR="009E77F9" w:rsidRPr="008E0589" w:rsidRDefault="008B734C" w:rsidP="009E77F9">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highlight w:val="yellow"/>
          <w:lang w:eastAsia="ru-RU"/>
        </w:rPr>
        <w:t xml:space="preserve">10) </w:t>
      </w:r>
      <w:r w:rsidR="009E77F9" w:rsidRPr="008E0589">
        <w:rPr>
          <w:rFonts w:ascii="Times New Roman" w:eastAsia="Times New Roman" w:hAnsi="Times New Roman" w:cs="Times New Roman"/>
          <w:sz w:val="28"/>
          <w:szCs w:val="28"/>
          <w:highlight w:val="yellow"/>
          <w:lang w:eastAsia="ru-RU"/>
        </w:rPr>
        <w:t xml:space="preserve">заявление о неиспользовании права на улучшение жилищных условий с использованием форм государственной поддержки по форме согласно приложению № 2 к </w:t>
      </w:r>
      <w:r w:rsidR="009E77F9">
        <w:rPr>
          <w:rFonts w:ascii="Times New Roman" w:eastAsia="Times New Roman" w:hAnsi="Times New Roman" w:cs="Times New Roman"/>
          <w:sz w:val="28"/>
          <w:szCs w:val="28"/>
          <w:highlight w:val="yellow"/>
          <w:lang w:eastAsia="ru-RU"/>
        </w:rPr>
        <w:t>Муниципальны</w:t>
      </w:r>
      <w:r>
        <w:rPr>
          <w:rFonts w:ascii="Times New Roman" w:eastAsia="Times New Roman" w:hAnsi="Times New Roman" w:cs="Times New Roman"/>
          <w:sz w:val="28"/>
          <w:szCs w:val="28"/>
          <w:highlight w:val="yellow"/>
          <w:lang w:eastAsia="ru-RU"/>
        </w:rPr>
        <w:t>м</w:t>
      </w:r>
      <w:r w:rsidR="009E77F9">
        <w:rPr>
          <w:rFonts w:ascii="Times New Roman" w:eastAsia="Times New Roman" w:hAnsi="Times New Roman" w:cs="Times New Roman"/>
          <w:sz w:val="28"/>
          <w:szCs w:val="28"/>
          <w:highlight w:val="yellow"/>
          <w:lang w:eastAsia="ru-RU"/>
        </w:rPr>
        <w:t xml:space="preserve"> правила</w:t>
      </w:r>
      <w:r>
        <w:rPr>
          <w:rFonts w:ascii="Times New Roman" w:eastAsia="Times New Roman" w:hAnsi="Times New Roman" w:cs="Times New Roman"/>
          <w:sz w:val="28"/>
          <w:szCs w:val="28"/>
          <w:highlight w:val="yellow"/>
          <w:lang w:eastAsia="ru-RU"/>
        </w:rPr>
        <w:t>м</w:t>
      </w:r>
      <w:r w:rsidR="009E77F9">
        <w:rPr>
          <w:rFonts w:ascii="Times New Roman" w:eastAsia="Times New Roman" w:hAnsi="Times New Roman" w:cs="Times New Roman"/>
          <w:sz w:val="28"/>
          <w:szCs w:val="28"/>
          <w:highlight w:val="yellow"/>
          <w:lang w:eastAsia="ru-RU"/>
        </w:rPr>
        <w:t xml:space="preserve"> </w:t>
      </w:r>
      <w:r w:rsidR="009E77F9" w:rsidRPr="009E77F9">
        <w:rPr>
          <w:rFonts w:ascii="Times New Roman" w:eastAsia="Times New Roman" w:hAnsi="Times New Roman" w:cs="Times New Roman"/>
          <w:sz w:val="28"/>
          <w:szCs w:val="28"/>
          <w:highlight w:val="yellow"/>
          <w:lang w:eastAsia="ru-RU"/>
        </w:rPr>
        <w:t>от 12 января 2016 года № 3</w:t>
      </w:r>
      <w:r w:rsidR="009E77F9" w:rsidRPr="008E0589">
        <w:rPr>
          <w:rFonts w:ascii="Times New Roman" w:eastAsia="Times New Roman" w:hAnsi="Times New Roman" w:cs="Times New Roman"/>
          <w:sz w:val="28"/>
          <w:szCs w:val="28"/>
          <w:highlight w:val="yellow"/>
          <w:lang w:eastAsia="ru-RU"/>
        </w:rPr>
        <w:t>;</w:t>
      </w:r>
    </w:p>
    <w:p w:rsidR="009E77F9" w:rsidRDefault="008B734C" w:rsidP="009E77F9">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highlight w:val="yellow"/>
          <w:lang w:eastAsia="ru-RU"/>
        </w:rPr>
        <w:t xml:space="preserve">11) </w:t>
      </w:r>
      <w:r w:rsidR="00F81920" w:rsidRPr="00F81920">
        <w:rPr>
          <w:rFonts w:ascii="Times New Roman" w:eastAsia="Times New Roman" w:hAnsi="Times New Roman" w:cs="Times New Roman"/>
          <w:sz w:val="28"/>
          <w:szCs w:val="28"/>
          <w:highlight w:val="yellow"/>
          <w:lang w:eastAsia="ru-RU"/>
        </w:rPr>
        <w:t>согласие всех членов молодой семьи на обработку персональных данных по форме согласно приложению № 1 к Муниципальные правила от 12 января 2016 года № 3</w:t>
      </w:r>
      <w:r w:rsidR="009E77F9" w:rsidRPr="00F81920">
        <w:rPr>
          <w:rFonts w:ascii="Times New Roman" w:eastAsia="Times New Roman" w:hAnsi="Times New Roman" w:cs="Times New Roman"/>
          <w:sz w:val="28"/>
          <w:szCs w:val="28"/>
          <w:highlight w:val="yellow"/>
          <w:lang w:eastAsia="ru-RU"/>
        </w:rPr>
        <w:t>.</w:t>
      </w:r>
    </w:p>
    <w:p w:rsidR="00AC032B" w:rsidRPr="00AC032B" w:rsidRDefault="00AC032B" w:rsidP="008E058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2.6.1.3. Для получения свидетельства молодая семья - претендент на получение социальной выплаты в соответствующем году в течение 15 рабочих дней после получения уведомления о необходимости представления документов для получения свидетельства направляет непосредственно в Администрацию или через МФЦ </w:t>
      </w:r>
      <w:r w:rsidRPr="008B734C">
        <w:rPr>
          <w:rFonts w:ascii="Times New Roman" w:eastAsia="Times New Roman" w:hAnsi="Times New Roman" w:cs="Times New Roman"/>
          <w:sz w:val="28"/>
          <w:szCs w:val="28"/>
          <w:highlight w:val="yellow"/>
          <w:lang w:eastAsia="ru-RU"/>
        </w:rPr>
        <w:t xml:space="preserve">заявление </w:t>
      </w:r>
      <w:r w:rsidR="008B734C" w:rsidRPr="008B734C">
        <w:rPr>
          <w:rFonts w:ascii="Times New Roman" w:eastAsia="Times New Roman" w:hAnsi="Times New Roman" w:cs="Times New Roman"/>
          <w:sz w:val="28"/>
          <w:szCs w:val="28"/>
          <w:highlight w:val="yellow"/>
          <w:lang w:eastAsia="ru-RU"/>
        </w:rPr>
        <w:t xml:space="preserve">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по форме </w:t>
      </w:r>
      <w:r w:rsidR="008B734C" w:rsidRPr="008B734C">
        <w:rPr>
          <w:rFonts w:ascii="Times New Roman" w:eastAsia="Times New Roman" w:hAnsi="Times New Roman" w:cs="Times New Roman"/>
          <w:sz w:val="28"/>
          <w:szCs w:val="28"/>
          <w:highlight w:val="yellow"/>
          <w:lang w:eastAsia="ru-RU"/>
        </w:rPr>
        <w:lastRenderedPageBreak/>
        <w:t xml:space="preserve">согласно приложению № </w:t>
      </w:r>
      <w:r w:rsidR="008B734C">
        <w:rPr>
          <w:rFonts w:ascii="Times New Roman" w:eastAsia="Times New Roman" w:hAnsi="Times New Roman" w:cs="Times New Roman"/>
          <w:sz w:val="28"/>
          <w:szCs w:val="28"/>
          <w:highlight w:val="yellow"/>
          <w:lang w:eastAsia="ru-RU"/>
        </w:rPr>
        <w:t>5</w:t>
      </w:r>
      <w:r w:rsidR="008B734C" w:rsidRPr="008B734C">
        <w:rPr>
          <w:rFonts w:ascii="Times New Roman" w:eastAsia="Times New Roman" w:hAnsi="Times New Roman" w:cs="Times New Roman"/>
          <w:sz w:val="28"/>
          <w:szCs w:val="28"/>
          <w:highlight w:val="yellow"/>
          <w:lang w:eastAsia="ru-RU"/>
        </w:rPr>
        <w:t xml:space="preserve"> к Муниципальны</w:t>
      </w:r>
      <w:r w:rsidR="008B734C">
        <w:rPr>
          <w:rFonts w:ascii="Times New Roman" w:eastAsia="Times New Roman" w:hAnsi="Times New Roman" w:cs="Times New Roman"/>
          <w:sz w:val="28"/>
          <w:szCs w:val="28"/>
          <w:highlight w:val="yellow"/>
          <w:lang w:eastAsia="ru-RU"/>
        </w:rPr>
        <w:t>м</w:t>
      </w:r>
      <w:r w:rsidR="008B734C" w:rsidRPr="008B734C">
        <w:rPr>
          <w:rFonts w:ascii="Times New Roman" w:eastAsia="Times New Roman" w:hAnsi="Times New Roman" w:cs="Times New Roman"/>
          <w:sz w:val="28"/>
          <w:szCs w:val="28"/>
          <w:highlight w:val="yellow"/>
          <w:lang w:eastAsia="ru-RU"/>
        </w:rPr>
        <w:t xml:space="preserve"> правила</w:t>
      </w:r>
      <w:r w:rsidR="008B734C">
        <w:rPr>
          <w:rFonts w:ascii="Times New Roman" w:eastAsia="Times New Roman" w:hAnsi="Times New Roman" w:cs="Times New Roman"/>
          <w:sz w:val="28"/>
          <w:szCs w:val="28"/>
          <w:highlight w:val="yellow"/>
          <w:lang w:eastAsia="ru-RU"/>
        </w:rPr>
        <w:t>м</w:t>
      </w:r>
      <w:r w:rsidR="008B734C" w:rsidRPr="008B734C">
        <w:rPr>
          <w:rFonts w:ascii="Times New Roman" w:eastAsia="Times New Roman" w:hAnsi="Times New Roman" w:cs="Times New Roman"/>
          <w:sz w:val="28"/>
          <w:szCs w:val="28"/>
          <w:highlight w:val="yellow"/>
          <w:lang w:eastAsia="ru-RU"/>
        </w:rPr>
        <w:t xml:space="preserve"> от 12 января 2016 года № </w:t>
      </w:r>
      <w:r w:rsidR="008B734C" w:rsidRPr="00BF52AD">
        <w:rPr>
          <w:rFonts w:ascii="Times New Roman" w:eastAsia="Times New Roman" w:hAnsi="Times New Roman" w:cs="Times New Roman"/>
          <w:sz w:val="28"/>
          <w:szCs w:val="28"/>
          <w:highlight w:val="yellow"/>
          <w:lang w:eastAsia="ru-RU"/>
        </w:rPr>
        <w:t>3</w:t>
      </w:r>
      <w:r w:rsidR="00BF52AD" w:rsidRPr="00BF52AD">
        <w:rPr>
          <w:rFonts w:ascii="Times New Roman" w:eastAsia="Times New Roman" w:hAnsi="Times New Roman" w:cs="Times New Roman"/>
          <w:sz w:val="28"/>
          <w:szCs w:val="28"/>
          <w:highlight w:val="yellow"/>
          <w:lang w:eastAsia="ru-RU"/>
        </w:rPr>
        <w:t xml:space="preserve"> (далее - заявление о</w:t>
      </w:r>
      <w:r w:rsidR="00BF52AD" w:rsidRPr="008B734C">
        <w:rPr>
          <w:rFonts w:ascii="Times New Roman" w:eastAsia="Times New Roman" w:hAnsi="Times New Roman" w:cs="Times New Roman"/>
          <w:sz w:val="28"/>
          <w:szCs w:val="28"/>
          <w:highlight w:val="yellow"/>
          <w:lang w:eastAsia="ru-RU"/>
        </w:rPr>
        <w:t xml:space="preserve"> выдаче свидетельства</w:t>
      </w:r>
      <w:r w:rsidR="00BF52AD">
        <w:rPr>
          <w:rFonts w:ascii="Times New Roman" w:eastAsia="Times New Roman" w:hAnsi="Times New Roman" w:cs="Times New Roman"/>
          <w:sz w:val="28"/>
          <w:szCs w:val="28"/>
          <w:lang w:eastAsia="ru-RU"/>
        </w:rPr>
        <w:t>)</w:t>
      </w:r>
      <w:r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в случае использования социальных выплат в соответствии с подпунктом 2.6.1.1 пункта 2.6.1 подраздела 2.6 раздела II Регламента - документы, предусмотренные подпунктами </w:t>
      </w:r>
      <w:r w:rsidRPr="008B734C">
        <w:rPr>
          <w:rFonts w:ascii="Times New Roman" w:eastAsia="Times New Roman" w:hAnsi="Times New Roman" w:cs="Times New Roman"/>
          <w:sz w:val="28"/>
          <w:szCs w:val="28"/>
          <w:highlight w:val="yellow"/>
          <w:lang w:eastAsia="ru-RU"/>
        </w:rPr>
        <w:t xml:space="preserve">2) - </w:t>
      </w:r>
      <w:r w:rsidR="008B734C" w:rsidRPr="008B734C">
        <w:rPr>
          <w:rFonts w:ascii="Times New Roman" w:eastAsia="Times New Roman" w:hAnsi="Times New Roman" w:cs="Times New Roman"/>
          <w:sz w:val="28"/>
          <w:szCs w:val="28"/>
          <w:highlight w:val="yellow"/>
          <w:lang w:eastAsia="ru-RU"/>
        </w:rPr>
        <w:t>6</w:t>
      </w:r>
      <w:r w:rsidRPr="008B734C">
        <w:rPr>
          <w:rFonts w:ascii="Times New Roman" w:eastAsia="Times New Roman" w:hAnsi="Times New Roman" w:cs="Times New Roman"/>
          <w:sz w:val="28"/>
          <w:szCs w:val="28"/>
          <w:highlight w:val="yellow"/>
          <w:lang w:eastAsia="ru-RU"/>
        </w:rPr>
        <w:t>)</w:t>
      </w:r>
      <w:r w:rsidRPr="00AC032B">
        <w:rPr>
          <w:rFonts w:ascii="Times New Roman" w:eastAsia="Times New Roman" w:hAnsi="Times New Roman" w:cs="Times New Roman"/>
          <w:sz w:val="28"/>
          <w:szCs w:val="28"/>
          <w:lang w:eastAsia="ru-RU"/>
        </w:rPr>
        <w:t xml:space="preserve"> подпункта 2.6.1.1 пункта 2.6.1 подраздела 2.6 раздела II Регламента;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 случае использования социальных выплат в соответствии с подпунктом 2.6.1.2 пункта 2.6.1 подраздела 2.6 раздела II настоящего Регламента - документы, предусмотренные подпунктами 2) - 9) подпункта 2.6.1.2 пункта 2.6.1 подраздела 2.6 раздела II настоящего Регламента.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2.6.2. 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или в форме электронных документов через</w:t>
      </w:r>
      <w:r w:rsidRPr="00AC032B">
        <w:rPr>
          <w:rFonts w:ascii="Times New Roman" w:eastAsia="Times New Roman" w:hAnsi="Times New Roman" w:cs="Times New Roman"/>
          <w:i/>
          <w:iCs/>
          <w:sz w:val="28"/>
          <w:szCs w:val="28"/>
          <w:lang w:eastAsia="ru-RU"/>
        </w:rPr>
        <w:t> </w:t>
      </w:r>
      <w:r w:rsidRPr="00AC032B">
        <w:rPr>
          <w:rFonts w:ascii="Times New Roman" w:eastAsia="Times New Roman" w:hAnsi="Times New Roman" w:cs="Times New Roman"/>
          <w:sz w:val="28"/>
          <w:szCs w:val="28"/>
          <w:lang w:eastAsia="ru-RU"/>
        </w:rPr>
        <w:t>Единый портал, Региональный портал или через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2.6.3. В заявлении в обязательном порядке указываются дата, регистрационный номер и полное наименование документа, копию которого представляет заявитель.</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2.6.4. При получении результата муниципальной услуги заявитель предъявляет документ, удостоверяющий личность.</w:t>
      </w:r>
      <w:bookmarkStart w:id="11" w:name="sub_270"/>
      <w:bookmarkEnd w:id="11"/>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2.7.1. Для участия в мероприятии ведомственной целевой программы в целях использования социальной выплаты для погашения основной суммы долга и уплаты процентов по ипотечным, жилищным кредитам (займам), за исключением иных процентов, штрафов, комиссий и пеней за просрочку исполнения обязательств по этим кредитам и займам:</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выписка (выписки) из Единого государственного реестра недвижимости о правах на жилое помещение (жилой дом), приобретённое (построенное) с использованием средств ипотечного жилищного кредита (займа), либо договор строительного подряда или иные документы, подтверждающие расходы по строительству жилого дома (далее - документы на строительство), - при незавершённом строительстве жилого дома.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2.8. Указания на запрет требовать от заявителя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2.8.1. Согласно части 1 статьи 7 Федерального закона № 210-ФЗ уполномоченный орган </w:t>
      </w:r>
      <w:bookmarkStart w:id="12" w:name="sub_71"/>
      <w:r w:rsidRPr="00AC032B">
        <w:rPr>
          <w:rFonts w:ascii="Times New Roman" w:eastAsia="Times New Roman" w:hAnsi="Times New Roman" w:cs="Times New Roman"/>
          <w:sz w:val="28"/>
          <w:szCs w:val="28"/>
          <w:lang w:eastAsia="ru-RU"/>
        </w:rPr>
        <w:t>не вправе требовать от заявителя:</w:t>
      </w:r>
      <w:bookmarkEnd w:id="12"/>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w:t>
      </w:r>
      <w:r w:rsidR="008B734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 210-ФЗ муниципальных услуг,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муниципального образования Темрюкский район, за исключением документов, включенных в определенный частью 6 статьи 7 Федерального закона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и не включенных в представленный ранее комплект документов;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о чем в письменном </w:t>
      </w:r>
      <w:r w:rsidRPr="00AC032B">
        <w:rPr>
          <w:rFonts w:ascii="Times New Roman" w:eastAsia="Times New Roman" w:hAnsi="Times New Roman" w:cs="Times New Roman"/>
          <w:sz w:val="28"/>
          <w:szCs w:val="28"/>
          <w:lang w:eastAsia="ru-RU"/>
        </w:rPr>
        <w:lastRenderedPageBreak/>
        <w:t>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2.8.2 Запрет требовать от заявителя представления документов, информации или осуществления действий: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1) запрет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 запрет отказывать в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 запрет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4) запрет требовать от заявителя предоставления документов, подтверждающих внесение заявителем платы за предоставление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2.8.3. При предоставлении муниципальных услуг по экстерриториальному принципу уполномоченный орган</w:t>
      </w:r>
      <w:r w:rsidR="00B729C5">
        <w:rPr>
          <w:rFonts w:ascii="Times New Roman" w:eastAsia="Times New Roman" w:hAnsi="Times New Roman" w:cs="Times New Roman"/>
          <w:i/>
          <w:iCs/>
          <w:sz w:val="28"/>
          <w:szCs w:val="28"/>
          <w:lang w:eastAsia="ru-RU"/>
        </w:rPr>
        <w:t xml:space="preserve"> </w:t>
      </w:r>
      <w:r w:rsidRPr="00AC032B">
        <w:rPr>
          <w:rFonts w:ascii="Times New Roman" w:eastAsia="Times New Roman" w:hAnsi="Times New Roman" w:cs="Times New Roman"/>
          <w:sz w:val="28"/>
          <w:szCs w:val="28"/>
          <w:lang w:eastAsia="ru-RU"/>
        </w:rPr>
        <w:t>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2.9. Исчерпывающий перечень оснований для отказа в приеме документов, необходимых для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2.9.1. Основанием для отказа в приёме документов, необходимых для предоставления муниципальной услуги, является:</w:t>
      </w:r>
    </w:p>
    <w:p w:rsidR="004F0DB0" w:rsidRPr="004F0DB0" w:rsidRDefault="004F0DB0" w:rsidP="004F0DB0">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4F0DB0">
        <w:rPr>
          <w:rFonts w:ascii="Times New Roman" w:eastAsia="Times New Roman" w:hAnsi="Times New Roman" w:cs="Times New Roman"/>
          <w:sz w:val="28"/>
          <w:szCs w:val="28"/>
          <w:highlight w:val="yellow"/>
          <w:lang w:eastAsia="ru-RU"/>
        </w:rPr>
        <w:t>представление не в полном объеме документов, указанных в пункте 2.6.1 Регламента;</w:t>
      </w:r>
    </w:p>
    <w:p w:rsidR="004F0DB0" w:rsidRPr="004F0DB0" w:rsidRDefault="004F0DB0" w:rsidP="004F0DB0">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4F0DB0">
        <w:rPr>
          <w:rFonts w:ascii="Times New Roman" w:eastAsia="Times New Roman" w:hAnsi="Times New Roman" w:cs="Times New Roman"/>
          <w:sz w:val="28"/>
          <w:szCs w:val="28"/>
          <w:highlight w:val="yellow"/>
          <w:lang w:eastAsia="ru-RU"/>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4F0DB0" w:rsidRPr="004F0DB0" w:rsidRDefault="004F0DB0" w:rsidP="004F0DB0">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4F0DB0">
        <w:rPr>
          <w:rFonts w:ascii="Times New Roman" w:eastAsia="Times New Roman" w:hAnsi="Times New Roman" w:cs="Times New Roman"/>
          <w:sz w:val="28"/>
          <w:szCs w:val="28"/>
          <w:highlight w:val="yellow"/>
          <w:lang w:eastAsia="ru-RU"/>
        </w:rPr>
        <w:lastRenderedPageBreak/>
        <w:t>отсутствия фамилии, почтового адреса и (или) электронного адреса заявителя;</w:t>
      </w:r>
    </w:p>
    <w:p w:rsidR="004F0DB0" w:rsidRPr="004F0DB0" w:rsidRDefault="004F0DB0" w:rsidP="004F0DB0">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4F0DB0">
        <w:rPr>
          <w:rFonts w:ascii="Times New Roman" w:eastAsia="Times New Roman" w:hAnsi="Times New Roman" w:cs="Times New Roman"/>
          <w:sz w:val="28"/>
          <w:szCs w:val="28"/>
          <w:highlight w:val="yellow"/>
          <w:lang w:eastAsia="ru-RU"/>
        </w:rPr>
        <w:t>несоответствие заявления установленному образцу;</w:t>
      </w:r>
    </w:p>
    <w:p w:rsidR="004F0DB0" w:rsidRDefault="004F0DB0" w:rsidP="004F0DB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F0DB0">
        <w:rPr>
          <w:rFonts w:ascii="Times New Roman" w:eastAsia="Times New Roman" w:hAnsi="Times New Roman" w:cs="Times New Roman"/>
          <w:sz w:val="28"/>
          <w:szCs w:val="28"/>
          <w:highlight w:val="yellow"/>
          <w:lang w:eastAsia="ru-RU"/>
        </w:rPr>
        <w:t>отсутствия у заявителя или физического лица, действующего от имени заявителя, соответствующих полномочий на получение муниципальной услуги.</w:t>
      </w:r>
    </w:p>
    <w:p w:rsidR="00AC032B" w:rsidRPr="00AC032B" w:rsidRDefault="00AC032B" w:rsidP="004F0DB0">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2.9.2. При подаче документов на Едином портале, Региональном портале основанием для отказа в приеме документов является несоответствие квалифицированной подписи требованиям статьи 11 Федерального закона Российской Федерации от 6 апреля 2011 года №</w:t>
      </w:r>
      <w:r w:rsidR="00727A3A">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63-ФЗ «Об электронной подписи».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2.9.3. О наличии основания для отказа в приеме документов заявителя информирует специалист уполномоченного органа, ответственный за прием документов, либо МФЦ, который объясняет заявителю содержание выявленных недостатков в представленных документах и предлагает принять меры по их устранению.</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2.9.4. Не может быть отказано заявителю в приеме дополнительных документов при наличии намерения их сдать.</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2.9.5.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bookmarkStart w:id="13" w:name="sub_280"/>
      <w:r w:rsidRPr="00AC032B">
        <w:rPr>
          <w:rFonts w:ascii="Times New Roman" w:eastAsia="Times New Roman" w:hAnsi="Times New Roman" w:cs="Times New Roman"/>
          <w:sz w:val="28"/>
          <w:szCs w:val="28"/>
          <w:lang w:eastAsia="ru-RU"/>
        </w:rPr>
        <w:t>Подраздел 2.10. Исчерпывающий перечень оснований для приостановления предоставления муниципальной услуги или отказа в предоставлении муниципальной услуги</w:t>
      </w:r>
      <w:bookmarkEnd w:id="13"/>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2.10.1. Основания для приостановления предоставления муниципальной услуги законодательством Российской Федерации не предусмотрены.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2.10.2. Основаниями для отказа в предоставлении муниципальной услуги являются: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2.10.2.1. в части принятия решения о включении в состав участников основного мероприятия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p w:rsid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4575B">
        <w:rPr>
          <w:rFonts w:ascii="Times New Roman" w:eastAsia="Times New Roman" w:hAnsi="Times New Roman" w:cs="Times New Roman"/>
          <w:sz w:val="28"/>
          <w:szCs w:val="28"/>
          <w:lang w:eastAsia="ru-RU"/>
        </w:rPr>
        <w:t>отсутствие у заявителя права на получение муниципальной услуги;</w:t>
      </w:r>
    </w:p>
    <w:p w:rsidR="00D4575B" w:rsidRPr="00D4575B" w:rsidRDefault="00D4575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4575B">
        <w:rPr>
          <w:rFonts w:ascii="Times New Roman" w:eastAsia="Times New Roman" w:hAnsi="Times New Roman" w:cs="Times New Roman"/>
          <w:sz w:val="28"/>
          <w:szCs w:val="28"/>
          <w:highlight w:val="yellow"/>
          <w:lang w:eastAsia="ru-RU"/>
        </w:rPr>
        <w:t xml:space="preserve">несоответствие заявителя </w:t>
      </w:r>
      <w:proofErr w:type="gramStart"/>
      <w:r w:rsidRPr="00D4575B">
        <w:rPr>
          <w:rFonts w:ascii="Times New Roman" w:eastAsia="Times New Roman" w:hAnsi="Times New Roman" w:cs="Times New Roman"/>
          <w:sz w:val="28"/>
          <w:szCs w:val="28"/>
          <w:highlight w:val="yellow"/>
          <w:lang w:eastAsia="ru-RU"/>
        </w:rPr>
        <w:t>требованиям</w:t>
      </w:r>
      <w:proofErr w:type="gramEnd"/>
      <w:r w:rsidRPr="00D4575B">
        <w:rPr>
          <w:rFonts w:ascii="Times New Roman" w:eastAsia="Times New Roman" w:hAnsi="Times New Roman" w:cs="Times New Roman"/>
          <w:sz w:val="28"/>
          <w:szCs w:val="28"/>
          <w:highlight w:val="yellow"/>
          <w:lang w:eastAsia="ru-RU"/>
        </w:rPr>
        <w:t xml:space="preserve"> указанным в абзацах 3-5 подраздела 1.2 раздела </w:t>
      </w:r>
      <w:r w:rsidRPr="00D4575B">
        <w:rPr>
          <w:rFonts w:ascii="Times New Roman" w:eastAsia="Times New Roman" w:hAnsi="Times New Roman" w:cs="Times New Roman"/>
          <w:sz w:val="28"/>
          <w:szCs w:val="28"/>
          <w:highlight w:val="yellow"/>
          <w:lang w:val="en-US" w:eastAsia="ru-RU"/>
        </w:rPr>
        <w:t>I</w:t>
      </w:r>
      <w:r w:rsidRPr="00D4575B">
        <w:rPr>
          <w:rFonts w:ascii="Times New Roman" w:eastAsia="Times New Roman" w:hAnsi="Times New Roman" w:cs="Times New Roman"/>
          <w:sz w:val="28"/>
          <w:szCs w:val="28"/>
          <w:highlight w:val="yellow"/>
          <w:lang w:eastAsia="ru-RU"/>
        </w:rPr>
        <w:t xml:space="preserve"> Регламента.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обращение (в письменном виде) заявителя с просьбой о прекращении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ранее реализованное право на улучшение жилищных условий с использованием социальной выплаты или иной формы государственной поддержки за счёт средств всех уровней бюджета;</w:t>
      </w:r>
    </w:p>
    <w:p w:rsidR="00AC032B" w:rsidRPr="00AC032B" w:rsidRDefault="00D4575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4575B">
        <w:rPr>
          <w:rFonts w:ascii="Times New Roman" w:eastAsia="Times New Roman" w:hAnsi="Times New Roman" w:cs="Times New Roman"/>
          <w:sz w:val="28"/>
          <w:szCs w:val="28"/>
          <w:highlight w:val="yellow"/>
          <w:lang w:eastAsia="ru-RU"/>
        </w:rPr>
        <w:t xml:space="preserve">отсутствие одного или нескольких документов или </w:t>
      </w:r>
      <w:r w:rsidR="00AC032B" w:rsidRPr="00D4575B">
        <w:rPr>
          <w:rFonts w:ascii="Times New Roman" w:eastAsia="Times New Roman" w:hAnsi="Times New Roman" w:cs="Times New Roman"/>
          <w:sz w:val="28"/>
          <w:szCs w:val="28"/>
          <w:highlight w:val="yellow"/>
          <w:lang w:eastAsia="ru-RU"/>
        </w:rPr>
        <w:t>несоответствие документов, в том числе представленных посредством использования Портала, требованиям, установленным подразделом 2.6 раздела II Регламента, необходимых для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2.10.2.2. в части выдачи свидетельства:</w:t>
      </w:r>
    </w:p>
    <w:p w:rsidR="00AC032B" w:rsidRPr="00D4575B" w:rsidRDefault="00D4575B" w:rsidP="00AC032B">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D4575B">
        <w:rPr>
          <w:rFonts w:ascii="Times New Roman" w:eastAsia="Times New Roman" w:hAnsi="Times New Roman" w:cs="Times New Roman"/>
          <w:sz w:val="28"/>
          <w:szCs w:val="28"/>
          <w:highlight w:val="yellow"/>
          <w:lang w:eastAsia="ru-RU"/>
        </w:rPr>
        <w:t xml:space="preserve">несоответствие заявителя </w:t>
      </w:r>
      <w:proofErr w:type="gramStart"/>
      <w:r w:rsidRPr="00D4575B">
        <w:rPr>
          <w:rFonts w:ascii="Times New Roman" w:eastAsia="Times New Roman" w:hAnsi="Times New Roman" w:cs="Times New Roman"/>
          <w:sz w:val="28"/>
          <w:szCs w:val="28"/>
          <w:highlight w:val="yellow"/>
          <w:lang w:eastAsia="ru-RU"/>
        </w:rPr>
        <w:t>требованиям</w:t>
      </w:r>
      <w:proofErr w:type="gramEnd"/>
      <w:r w:rsidRPr="00D4575B">
        <w:rPr>
          <w:rFonts w:ascii="Times New Roman" w:eastAsia="Times New Roman" w:hAnsi="Times New Roman" w:cs="Times New Roman"/>
          <w:sz w:val="28"/>
          <w:szCs w:val="28"/>
          <w:highlight w:val="yellow"/>
          <w:lang w:eastAsia="ru-RU"/>
        </w:rPr>
        <w:t xml:space="preserve"> указанным в абзацах 3-5 подраздела 1.2 раздела I Регламента</w:t>
      </w:r>
      <w:r w:rsidR="00AC032B" w:rsidRPr="00D4575B">
        <w:rPr>
          <w:rFonts w:ascii="Times New Roman" w:eastAsia="Times New Roman" w:hAnsi="Times New Roman" w:cs="Times New Roman"/>
          <w:sz w:val="28"/>
          <w:szCs w:val="28"/>
          <w:highlight w:val="yellow"/>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4575B">
        <w:rPr>
          <w:rFonts w:ascii="Times New Roman" w:eastAsia="Times New Roman" w:hAnsi="Times New Roman" w:cs="Times New Roman"/>
          <w:sz w:val="28"/>
          <w:szCs w:val="28"/>
          <w:highlight w:val="yellow"/>
          <w:lang w:eastAsia="ru-RU"/>
        </w:rPr>
        <w:t>представление заявления с нарушением установленных требований, а также представление документов, содержащих недостоверные сведения;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обращение (в письменном виде) заявителя с просьбой о прекращении муниципальной услуги;</w:t>
      </w:r>
    </w:p>
    <w:p w:rsidR="00AC032B" w:rsidRPr="00AC032B" w:rsidRDefault="00D4575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4575B">
        <w:rPr>
          <w:rFonts w:ascii="Times New Roman" w:eastAsia="Times New Roman" w:hAnsi="Times New Roman" w:cs="Times New Roman"/>
          <w:sz w:val="28"/>
          <w:szCs w:val="28"/>
          <w:highlight w:val="yellow"/>
          <w:lang w:eastAsia="ru-RU"/>
        </w:rPr>
        <w:t>отсутствие одного или нескольких документов или несоответствие документов, в том числе представленных посредством использования Портала, требованиям, установленным подразделом 2.6 раздела II Регламента, необходимых для предоставления муниципальной услуги.</w:t>
      </w:r>
    </w:p>
    <w:p w:rsidR="00DA3AA7" w:rsidRPr="00AC032B" w:rsidRDefault="00AC032B" w:rsidP="00DA3AA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несоответствие жилого помещения, приобретённого (построенного) с помощью заёмных средств, </w:t>
      </w:r>
      <w:r w:rsidR="00DA3AA7" w:rsidRPr="00DA3AA7">
        <w:rPr>
          <w:rFonts w:ascii="Times New Roman" w:eastAsia="Times New Roman" w:hAnsi="Times New Roman" w:cs="Times New Roman"/>
          <w:sz w:val="28"/>
          <w:szCs w:val="28"/>
          <w:highlight w:val="yellow"/>
          <w:lang w:eastAsia="ru-RU"/>
        </w:rPr>
        <w:t>требованиям установленными разделом 7 Муниципальных правил от 12 января 2016 года № 3</w:t>
      </w:r>
      <w:r w:rsidR="00DA3AA7">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bookmarkStart w:id="14" w:name="sub_211"/>
      <w:r w:rsidRPr="00AC032B">
        <w:rPr>
          <w:rFonts w:ascii="Times New Roman" w:eastAsia="Times New Roman" w:hAnsi="Times New Roman" w:cs="Times New Roman"/>
          <w:sz w:val="28"/>
          <w:szCs w:val="28"/>
          <w:lang w:eastAsia="ru-RU"/>
        </w:rPr>
        <w:t>Подраздел 2.12. Порядок, размер и основания взимания государственной пошлины или иной платы, взимаемой за предоставление муниципальной услуги</w:t>
      </w:r>
      <w:bookmarkEnd w:id="14"/>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Предоставление муниципальной услуги осуществляется бесплатно.</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законодательством Российской Федерации.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Срок ожидания в очереди при подаче заявления о предоставлении муниципальной услуги и документов, указанных в подразделе 2.6 раздела II Регламента, а также при получении результата предоставления муниципальной услуги на личном приеме не должен превышать 15 минут.</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 том числе в электронной форме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Регионального портала осуществляется в день их поступления.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Регистрация заявления о предоставлении муниципальной услуги с документами,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20 минут.</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bookmarkStart w:id="15" w:name="sub_212"/>
      <w:r w:rsidRPr="00AC032B">
        <w:rPr>
          <w:rFonts w:ascii="Times New Roman" w:eastAsia="Times New Roman" w:hAnsi="Times New Roman" w:cs="Times New Roman"/>
          <w:sz w:val="28"/>
          <w:szCs w:val="28"/>
          <w:lang w:eastAsia="ru-RU"/>
        </w:rPr>
        <w:t>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bookmarkEnd w:id="15"/>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2.16.1. Информация о графике (режиме) работы уполномоченного органа, организаций, участвующих в предоставлении муниципальной </w:t>
      </w:r>
      <w:r w:rsidRPr="00AC032B">
        <w:rPr>
          <w:rFonts w:ascii="Times New Roman" w:eastAsia="Times New Roman" w:hAnsi="Times New Roman" w:cs="Times New Roman"/>
          <w:sz w:val="28"/>
          <w:szCs w:val="28"/>
          <w:lang w:eastAsia="ru-RU"/>
        </w:rPr>
        <w:lastRenderedPageBreak/>
        <w:t>услуги,  размещается при входе в здание, в котором они осуществляют свою деятельность, на видном месте.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Вход в помещение должен быть оборудован информационной табличкой (вывеской), содержащей информацию об уполномоченном органе, организации, участвующей в предоставлении муниципальной услуги, а также оборудован удобной лестницей с поручнями, пандусами для беспрепятственного передвижения граждан.</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условия для беспрепятственного доступа к объекту, на котором организовано предоставление муниципальных услуг, к местам отдыха и предоставляемым муниципальным услугам;</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возможность самостоятельного передвижения по территории объекта, на котором организовано предоставление муниципальных услуг, входа в такой объект и выхода из него, посадки в транспортное средство и высадки из него, в том числе с использованием кресла-коляски;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муниципальных услуг;</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муниципальным услугам с учетом ограничений их жизнедеятельности;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AC032B">
        <w:rPr>
          <w:rFonts w:ascii="Times New Roman" w:eastAsia="Times New Roman" w:hAnsi="Times New Roman" w:cs="Times New Roman"/>
          <w:sz w:val="28"/>
          <w:szCs w:val="28"/>
          <w:lang w:eastAsia="ru-RU"/>
        </w:rPr>
        <w:t>сурдопереводчика</w:t>
      </w:r>
      <w:proofErr w:type="spellEnd"/>
      <w:r w:rsidRPr="00AC032B">
        <w:rPr>
          <w:rFonts w:ascii="Times New Roman" w:eastAsia="Times New Roman" w:hAnsi="Times New Roman" w:cs="Times New Roman"/>
          <w:sz w:val="28"/>
          <w:szCs w:val="28"/>
          <w:lang w:eastAsia="ru-RU"/>
        </w:rPr>
        <w:t xml:space="preserve"> и </w:t>
      </w:r>
      <w:proofErr w:type="spellStart"/>
      <w:r w:rsidRPr="00AC032B">
        <w:rPr>
          <w:rFonts w:ascii="Times New Roman" w:eastAsia="Times New Roman" w:hAnsi="Times New Roman" w:cs="Times New Roman"/>
          <w:sz w:val="28"/>
          <w:szCs w:val="28"/>
          <w:lang w:eastAsia="ru-RU"/>
        </w:rPr>
        <w:t>тифлосурдопереводчика</w:t>
      </w:r>
      <w:proofErr w:type="spellEnd"/>
      <w:r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допуск на объект, на котором организовано предоставление муниципальных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оказание работниками уполномоченного органа, организаций, участвующих в предоставлении муниципальной услуги, помощи инвалидам в преодолении барьеров, мешающих получению ими услуг наравне с другими органами.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w:t>
      </w:r>
      <w:r w:rsidRPr="00AC032B">
        <w:rPr>
          <w:rFonts w:ascii="Times New Roman" w:eastAsia="Times New Roman" w:hAnsi="Times New Roman" w:cs="Times New Roman"/>
          <w:sz w:val="28"/>
          <w:szCs w:val="28"/>
          <w:lang w:eastAsia="ru-RU"/>
        </w:rPr>
        <w:lastRenderedPageBreak/>
        <w:t>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2.16.2. Прием документов в уполномоченном органе, организациях, участвующих в предоставлении муниципальной услуги, осуществляется в специально оборудованных помещениях или отведенных для этого кабинетах.</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2.16.3. Помещения, предназначенные для приема заявителей, оборудуются информационными стендами, содержащими сведения, указанные в подразделе 1.3 Регламента.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Информационные стенды размещаются на видном, доступном месте.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Оформление информационных листов осуществляется удобным для чтения шрифтом – </w:t>
      </w:r>
      <w:proofErr w:type="spellStart"/>
      <w:r w:rsidRPr="00AC032B">
        <w:rPr>
          <w:rFonts w:ascii="Times New Roman" w:eastAsia="Times New Roman" w:hAnsi="Times New Roman" w:cs="Times New Roman"/>
          <w:sz w:val="28"/>
          <w:szCs w:val="28"/>
          <w:lang w:eastAsia="ru-RU"/>
        </w:rPr>
        <w:t>Times</w:t>
      </w:r>
      <w:proofErr w:type="spellEnd"/>
      <w:r w:rsidRPr="00AC032B">
        <w:rPr>
          <w:rFonts w:ascii="Times New Roman" w:eastAsia="Times New Roman" w:hAnsi="Times New Roman" w:cs="Times New Roman"/>
          <w:sz w:val="28"/>
          <w:szCs w:val="28"/>
          <w:lang w:eastAsia="ru-RU"/>
        </w:rPr>
        <w:t xml:space="preserve"> </w:t>
      </w:r>
      <w:proofErr w:type="spellStart"/>
      <w:r w:rsidRPr="00AC032B">
        <w:rPr>
          <w:rFonts w:ascii="Times New Roman" w:eastAsia="Times New Roman" w:hAnsi="Times New Roman" w:cs="Times New Roman"/>
          <w:sz w:val="28"/>
          <w:szCs w:val="28"/>
          <w:lang w:eastAsia="ru-RU"/>
        </w:rPr>
        <w:t>New</w:t>
      </w:r>
      <w:proofErr w:type="spellEnd"/>
      <w:r w:rsidRPr="00AC032B">
        <w:rPr>
          <w:rFonts w:ascii="Times New Roman" w:eastAsia="Times New Roman" w:hAnsi="Times New Roman" w:cs="Times New Roman"/>
          <w:sz w:val="28"/>
          <w:szCs w:val="28"/>
          <w:lang w:eastAsia="ru-RU"/>
        </w:rPr>
        <w:t xml:space="preserve"> </w:t>
      </w:r>
      <w:proofErr w:type="spellStart"/>
      <w:r w:rsidRPr="00AC032B">
        <w:rPr>
          <w:rFonts w:ascii="Times New Roman" w:eastAsia="Times New Roman" w:hAnsi="Times New Roman" w:cs="Times New Roman"/>
          <w:sz w:val="28"/>
          <w:szCs w:val="28"/>
          <w:lang w:eastAsia="ru-RU"/>
        </w:rPr>
        <w:t>Roman</w:t>
      </w:r>
      <w:proofErr w:type="spellEnd"/>
      <w:r w:rsidRPr="00AC032B">
        <w:rPr>
          <w:rFonts w:ascii="Times New Roman" w:eastAsia="Times New Roman" w:hAnsi="Times New Roman" w:cs="Times New Roman"/>
          <w:sz w:val="28"/>
          <w:szCs w:val="28"/>
          <w:lang w:eastAsia="ru-RU"/>
        </w:rPr>
        <w:t>, формат листа A-4; текст – прописные буквы, размер шрифта № 16 – обычный, наименование – заглавные буквы, размер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организаций, участвующих в предоставлении муниципальной услуги, и должны обеспечивать:</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комфортное расположение заявителя и должностного лица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возможность и удобство оформления заявителем письменного обращения;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телефонную связь;</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возможность копирования документов;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доступ к нормативным правовым актам, регулирующим предоставление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наличие письменных принадлежностей и бумаги формата A4.</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2.16.6. Прием заявителей при предоставлении муниципальной услуги осуществляется согласно графику (режиму) работы уполномоченного органа, организаций, участвующих в предоставлении муниципальной услуги: </w:t>
      </w:r>
      <w:r w:rsidRPr="00AC032B">
        <w:rPr>
          <w:rFonts w:ascii="Times New Roman" w:eastAsia="Times New Roman" w:hAnsi="Times New Roman" w:cs="Times New Roman"/>
          <w:sz w:val="28"/>
          <w:szCs w:val="28"/>
          <w:lang w:eastAsia="ru-RU"/>
        </w:rPr>
        <w:lastRenderedPageBreak/>
        <w:t>ежедневно (с понедельника по пятницу), кроме выходных и праздничных дней, в течение рабочего времени.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2.16.7. Рабочее место должностного лица уполномоченного органа, организаций, участвующих в предоставлении муниципальной услуги, должно быть оборудовано персональным компьютером с доступом к информационным ресурсам уполномоченного органа, организаций, участвующих в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Специалисты уполномоченного органа, организаций, участвующих в предоставлении муниципальной услуги, осуществляющие прием заявителей, обеспечиваются личными нагрудными идентификационными карточками (</w:t>
      </w:r>
      <w:proofErr w:type="spellStart"/>
      <w:r w:rsidRPr="00AC032B">
        <w:rPr>
          <w:rFonts w:ascii="Times New Roman" w:eastAsia="Times New Roman" w:hAnsi="Times New Roman" w:cs="Times New Roman"/>
          <w:sz w:val="28"/>
          <w:szCs w:val="28"/>
          <w:lang w:eastAsia="ru-RU"/>
        </w:rPr>
        <w:t>бэйджами</w:t>
      </w:r>
      <w:proofErr w:type="spellEnd"/>
      <w:r w:rsidRPr="00AC032B">
        <w:rPr>
          <w:rFonts w:ascii="Times New Roman" w:eastAsia="Times New Roman" w:hAnsi="Times New Roman" w:cs="Times New Roman"/>
          <w:sz w:val="28"/>
          <w:szCs w:val="28"/>
          <w:lang w:eastAsia="ru-RU"/>
        </w:rPr>
        <w:t>) и (или) настольными табличками.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w:t>
      </w:r>
      <w:r w:rsidR="00924034">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и их продолжительность, возможность получения информации о ходе предоставления муниципальной услуги, в том числе</w:t>
      </w:r>
      <w:r w:rsidR="00924034">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с использованием информационно-коммуникационных технологий, возможность либо невозможность получения муниципальной услуги в МФЦ (в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государственных и (или) муниципальных услуг</w:t>
      </w:r>
      <w:r w:rsidR="00727A3A">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в МФЦ, предусмотренного статьей 15.1 Федерального закона № 210-ФЗ</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2.17.1. Основными показателями доступности и качества муниципальной услуги являются: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возможность записи заявителя на прием в уполномоченный орган, МФЦ для подачи запроса о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 а также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возможность оказания платной услуги – выезда сотрудника МФЦ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возможность получения информации о ходе предоставления муниципальной услуги, в том числе с использованием Единого портала, Регионального портала;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предоставление муниципальной услуги с использованием возможностей Единого портала, Регионального портала;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возможность оценки заявителем доступности и качества муниципальной услуги на Едином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установление должностных лиц, ответственных за предоставление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установление и соблюдение требований к помещениям, в которых предоставляется услуга;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количество заявлений, принятых с использованием информационно-телекоммуникационной сети общего пользования, в том числе посредством Единого портала, Регионального портала;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заявитель (представитель заявителя) независимо от его места жительства или места пребывания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Администрацией.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Заявителю (представителю заявителя) обеспечивается возможность предоставления нескольких государственных и (или) муниципальных услуг в МФЦ Краснодарского края в соответствии со статьей 15.1 Федерального закона № 210-ФЗ (далее – комплексный запрос).</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Заявления, составленные на основании комплексного запроса, и документы, необходимые для предоставления государственной и (или) муниципальной услуги, направляются в исполнительные органы государственной власти Краснодарского края и (или)  органы местного самоуправления в Краснодарском крае, предоставляющие услуги, указанные в комплексном запросе, с приложением копии комплексного запроса, заверенной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Направление МФЦ заявлений, а также указанных в части 4 статьи 15.1 статьи Федерального закона № 210-ФЗ документов в исполнительный орган государственной власти Краснодарского края и (или) орган местного самоуправления в Краснодарском крае, осуществляется не позднее одного рабочего дня, следующего за днем получения комплексного запроса.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Получение МФЦ отказа в предоставлении государственных (муниципальных) услуг, включенных в комплексный запрос, не является </w:t>
      </w:r>
      <w:r w:rsidRPr="00AC032B">
        <w:rPr>
          <w:rFonts w:ascii="Times New Roman" w:eastAsia="Times New Roman" w:hAnsi="Times New Roman" w:cs="Times New Roman"/>
          <w:sz w:val="28"/>
          <w:szCs w:val="28"/>
          <w:lang w:eastAsia="ru-RU"/>
        </w:rPr>
        <w:lastRenderedPageBreak/>
        <w:t>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государственных и (или) муниципальных услуг, включенных в комплексный запрос.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2.18. Иные требования, в том числе учитывающие особенности предоставления муниципальной услуги в МФЦ,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 особенности предоставления муниципальной услуги в электронной форме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 уполномоченный орган;</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через МФЦ в уполномоченный орган;</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посредством использования информационно-телекоммуникационных технологий, включая использование Единого портала, Регионального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При направлении заявлений и документов в электронной форме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официального сайта (Примечание: необходимо выбрать варианты в зависимости от технической реализации данного функционала), заявление и документы должны быть подписаны усиленной квалифицированной электронной подписью в соответствии с требованиями Федерального закона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Заявитель - физическое лицо вправе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согласно которому, 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федеральной </w:t>
      </w:r>
      <w:r w:rsidRPr="00AC032B">
        <w:rPr>
          <w:rFonts w:ascii="Times New Roman" w:eastAsia="Times New Roman" w:hAnsi="Times New Roman" w:cs="Times New Roman"/>
          <w:sz w:val="28"/>
          <w:szCs w:val="28"/>
          <w:lang w:eastAsia="ru-RU"/>
        </w:rPr>
        <w:lastRenderedPageBreak/>
        <w:t>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заявитель вправе использовать простую электронную подпись при обращении</w:t>
      </w:r>
      <w:r w:rsidR="00005F69">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в электронной форме за получением государственной (муниципальной) услугой при условии, что при выдаче ключа простой электронной подписи личность физического лица установлена при личном приеме.</w:t>
      </w:r>
    </w:p>
    <w:p w:rsidR="00005F69" w:rsidRPr="00005F69" w:rsidRDefault="00005F69" w:rsidP="00005F6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05F69">
        <w:rPr>
          <w:rFonts w:ascii="Times New Roman" w:eastAsia="Times New Roman" w:hAnsi="Times New Roman" w:cs="Times New Roman"/>
          <w:sz w:val="28"/>
          <w:szCs w:val="28"/>
          <w:lang w:eastAsia="ru-RU"/>
        </w:rPr>
        <w:t>При предоставлении муниципальной услуги в электронной форме идентификация и аутентификация могут осуществляться посредством:</w:t>
      </w:r>
    </w:p>
    <w:p w:rsidR="00005F69" w:rsidRPr="00005F69" w:rsidRDefault="00005F69" w:rsidP="00005F6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05F69">
        <w:rPr>
          <w:rFonts w:ascii="Times New Roman" w:eastAsia="Times New Roman" w:hAnsi="Times New Roman" w:cs="Times New Roman"/>
          <w:sz w:val="28"/>
          <w:szCs w:val="28"/>
          <w:lang w:eastAsia="ru-RU"/>
        </w:rPr>
        <w:t>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 при наличии технической возможности;</w:t>
      </w:r>
    </w:p>
    <w:p w:rsidR="00005F69" w:rsidRPr="00AC032B" w:rsidRDefault="00005F69" w:rsidP="00005F69">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05F69">
        <w:rPr>
          <w:rFonts w:ascii="Times New Roman" w:eastAsia="Times New Roman" w:hAnsi="Times New Roman" w:cs="Times New Roman"/>
          <w:sz w:val="28"/>
          <w:szCs w:val="28"/>
          <w:lang w:eastAsia="ru-RU"/>
        </w:rPr>
        <w:t>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при наличии технической возможности.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2.18.2. Заявителям обеспечивается возможность получения информации о предоставляемой муниципальной услуге на Едином портале, Региональном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Для получения доступа к возможностям Единого портала, Регионального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Темрюкский район с перечнем оказываемых муниципальных услуг и информацией по каждой услуге.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подача запроса на предоставление муниципальной услуги в электронном виде заявителем осуществляется через личный кабинет на Едином портале, Региональном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для оформления документов посредством сети «Интернет» заявителю необходимо пройти процедуру авторизации на Едином портале, Региональном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Едином портале, Региональном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Региональном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Единого портала, Регионального портала и (или) через систему межведомственного электронного взаимодействия.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2.18.3. Для заявителей обеспечивается возможность осуществлять с использованием Единого портала, Регионального портала получение сведений о ходе выполнения запроса о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Региональном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2.18.5. 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МФЦ при обращении заявителя (представителя заявителя) за предоставлением муниципальной услуги осуществляют:</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 предоставляющий соответствующую муниципальную услугу.</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Раздел 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3.1. Состав административных процедур</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w:t>
      </w:r>
    </w:p>
    <w:p w:rsidR="00AC032B" w:rsidRPr="00AC032B" w:rsidRDefault="00D4575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AC032B" w:rsidRPr="00AC032B">
        <w:rPr>
          <w:rFonts w:ascii="Times New Roman" w:eastAsia="Times New Roman" w:hAnsi="Times New Roman" w:cs="Times New Roman"/>
          <w:sz w:val="28"/>
          <w:szCs w:val="28"/>
          <w:lang w:eastAsia="ru-RU"/>
        </w:rPr>
        <w:t>рием заявления о включении молодой семьи в состав участников мероприятия и прилагаемых к нему документов, анализ приложенных к заявлению документов на предмет их соответствия требованиям Регламента, регистрация заявления специалистом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рассмотрение заявления</w:t>
      </w:r>
      <w:r w:rsidR="00A74B6C" w:rsidRPr="00A74B6C">
        <w:t xml:space="preserve"> </w:t>
      </w:r>
      <w:r w:rsidR="00A74B6C" w:rsidRPr="00A74B6C">
        <w:rPr>
          <w:rFonts w:ascii="Times New Roman" w:eastAsia="Times New Roman" w:hAnsi="Times New Roman" w:cs="Times New Roman"/>
          <w:sz w:val="28"/>
          <w:szCs w:val="28"/>
          <w:highlight w:val="yellow"/>
          <w:lang w:eastAsia="ru-RU"/>
        </w:rPr>
        <w:t>о включении молодой семьи в состав участников мероприятия</w:t>
      </w:r>
      <w:r w:rsidRPr="00AC032B">
        <w:rPr>
          <w:rFonts w:ascii="Times New Roman" w:eastAsia="Times New Roman" w:hAnsi="Times New Roman" w:cs="Times New Roman"/>
          <w:sz w:val="28"/>
          <w:szCs w:val="28"/>
          <w:lang w:eastAsia="ru-RU"/>
        </w:rPr>
        <w:t xml:space="preserve"> и прилагаемых к нему документов в уполномоченном органе, принятие решения о включении в состав участников, или об отказе в предоставлении муниципальной услуги, формирование </w:t>
      </w:r>
      <w:r w:rsidR="00A74B6C" w:rsidRPr="00DE5571">
        <w:rPr>
          <w:rFonts w:ascii="Times New Roman" w:eastAsia="Times New Roman" w:hAnsi="Times New Roman" w:cs="Times New Roman"/>
          <w:sz w:val="28"/>
          <w:szCs w:val="28"/>
          <w:highlight w:val="yellow"/>
          <w:lang w:eastAsia="ru-RU"/>
        </w:rPr>
        <w:t>уведомление о включении (об отсутствии оснований для включения) в состав участников мероприятия</w:t>
      </w:r>
      <w:r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выдача результата предоставления муниципальной услуги в части </w:t>
      </w:r>
      <w:r w:rsidR="001978A4" w:rsidRPr="001978A4">
        <w:rPr>
          <w:rFonts w:ascii="Times New Roman" w:eastAsia="Times New Roman" w:hAnsi="Times New Roman" w:cs="Times New Roman"/>
          <w:sz w:val="28"/>
          <w:szCs w:val="28"/>
          <w:highlight w:val="yellow"/>
          <w:lang w:eastAsia="ru-RU"/>
        </w:rPr>
        <w:t>включении молодой семьи в состав участников мероприятия</w:t>
      </w:r>
      <w:r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F52AD">
        <w:rPr>
          <w:rFonts w:ascii="Times New Roman" w:eastAsia="Times New Roman" w:hAnsi="Times New Roman" w:cs="Times New Roman"/>
          <w:sz w:val="28"/>
          <w:szCs w:val="28"/>
          <w:highlight w:val="yellow"/>
          <w:lang w:eastAsia="ru-RU"/>
        </w:rPr>
        <w:t>прием заявления о выдаче свидетельства и прилагаемых к нему документов, регистрация заявления специалистом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рассмотрение заявления о выдаче свидетельства и прилагаемых к нему документов в уполномоченном органе, принятие решения о выдаче свидетельства, или об отказе в предоставлении муниципальной услуги, формирование уведомления;</w:t>
      </w:r>
    </w:p>
    <w:p w:rsidR="00AC032B" w:rsidRPr="00AC032B" w:rsidRDefault="004E77A9"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E77A9">
        <w:rPr>
          <w:rFonts w:ascii="Times New Roman" w:eastAsia="Times New Roman" w:hAnsi="Times New Roman" w:cs="Times New Roman"/>
          <w:sz w:val="28"/>
          <w:szCs w:val="28"/>
          <w:highlight w:val="yellow"/>
          <w:lang w:eastAsia="ru-RU"/>
        </w:rPr>
        <w:t xml:space="preserve">выдача результата предоставления муниципальной услуги </w:t>
      </w:r>
      <w:r w:rsidR="00AC032B" w:rsidRPr="004E77A9">
        <w:rPr>
          <w:rFonts w:ascii="Times New Roman" w:eastAsia="Times New Roman" w:hAnsi="Times New Roman" w:cs="Times New Roman"/>
          <w:sz w:val="28"/>
          <w:szCs w:val="28"/>
          <w:highlight w:val="yellow"/>
          <w:lang w:eastAsia="ru-RU"/>
        </w:rPr>
        <w:t>в</w:t>
      </w:r>
      <w:r w:rsidRPr="004E77A9">
        <w:rPr>
          <w:rFonts w:ascii="Times New Roman" w:eastAsia="Times New Roman" w:hAnsi="Times New Roman" w:cs="Times New Roman"/>
          <w:sz w:val="28"/>
          <w:szCs w:val="28"/>
          <w:highlight w:val="yellow"/>
          <w:lang w:eastAsia="ru-RU"/>
        </w:rPr>
        <w:t xml:space="preserve"> части выдачи свидетельства</w:t>
      </w:r>
      <w:r w:rsidR="00AC032B"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3.2. Последовательность и сроки выполнения административных процедур, требования к порядку их выполнения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3.2.1. Прием заявления о включении молодой семьи в состав участников мероприятия и прилагаемых к нему документов, анализ приложенных к заявлению документов на предмет их соответствия требованиям Регламента, регистрация заявления специалистом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3.2.1.1. Основанием для начала административной процедуры является подача заявителем или уполномоченным им лицом заявления в соответствии с </w:t>
      </w:r>
      <w:r w:rsidRPr="00924034">
        <w:rPr>
          <w:rFonts w:ascii="Times New Roman" w:eastAsia="Times New Roman" w:hAnsi="Times New Roman" w:cs="Times New Roman"/>
          <w:sz w:val="28"/>
          <w:szCs w:val="28"/>
          <w:highlight w:val="yellow"/>
          <w:lang w:eastAsia="ru-RU"/>
        </w:rPr>
        <w:t xml:space="preserve">подпунктом </w:t>
      </w:r>
      <w:r w:rsidR="00924034" w:rsidRPr="00924034">
        <w:rPr>
          <w:rFonts w:ascii="Times New Roman" w:eastAsia="Times New Roman" w:hAnsi="Times New Roman" w:cs="Times New Roman"/>
          <w:sz w:val="28"/>
          <w:szCs w:val="28"/>
          <w:highlight w:val="yellow"/>
          <w:lang w:eastAsia="ru-RU"/>
        </w:rPr>
        <w:t>2.6.1.</w:t>
      </w:r>
      <w:r w:rsidR="00924034">
        <w:rPr>
          <w:rFonts w:ascii="Times New Roman" w:eastAsia="Times New Roman" w:hAnsi="Times New Roman" w:cs="Times New Roman"/>
          <w:sz w:val="28"/>
          <w:szCs w:val="28"/>
          <w:highlight w:val="yellow"/>
          <w:lang w:eastAsia="ru-RU"/>
        </w:rPr>
        <w:t xml:space="preserve"> </w:t>
      </w:r>
      <w:r w:rsidR="00924034" w:rsidRPr="00924034">
        <w:rPr>
          <w:rFonts w:ascii="Times New Roman" w:eastAsia="Times New Roman" w:hAnsi="Times New Roman" w:cs="Times New Roman"/>
          <w:sz w:val="28"/>
          <w:szCs w:val="28"/>
          <w:highlight w:val="yellow"/>
          <w:lang w:eastAsia="ru-RU"/>
        </w:rPr>
        <w:t xml:space="preserve">пункта </w:t>
      </w:r>
      <w:r w:rsidR="00924034">
        <w:rPr>
          <w:rFonts w:ascii="Times New Roman" w:eastAsia="Times New Roman" w:hAnsi="Times New Roman" w:cs="Times New Roman"/>
          <w:sz w:val="28"/>
          <w:szCs w:val="28"/>
          <w:highlight w:val="yellow"/>
          <w:lang w:eastAsia="ru-RU"/>
        </w:rPr>
        <w:t>2.6.</w:t>
      </w:r>
      <w:r w:rsidR="00924034" w:rsidRPr="00924034">
        <w:rPr>
          <w:rFonts w:ascii="Times New Roman" w:eastAsia="Times New Roman" w:hAnsi="Times New Roman" w:cs="Times New Roman"/>
          <w:sz w:val="28"/>
          <w:szCs w:val="28"/>
          <w:highlight w:val="yellow"/>
          <w:lang w:eastAsia="ru-RU"/>
        </w:rPr>
        <w:t xml:space="preserve"> раздела </w:t>
      </w:r>
      <w:r w:rsidR="00924034" w:rsidRPr="00924034">
        <w:rPr>
          <w:rFonts w:ascii="Times New Roman" w:eastAsia="Times New Roman" w:hAnsi="Times New Roman" w:cs="Times New Roman"/>
          <w:sz w:val="28"/>
          <w:szCs w:val="28"/>
          <w:highlight w:val="yellow"/>
          <w:lang w:val="en-US" w:eastAsia="ru-RU"/>
        </w:rPr>
        <w:t>II</w:t>
      </w:r>
      <w:r w:rsidRPr="00924034">
        <w:rPr>
          <w:rFonts w:ascii="Times New Roman" w:eastAsia="Times New Roman" w:hAnsi="Times New Roman" w:cs="Times New Roman"/>
          <w:sz w:val="28"/>
          <w:szCs w:val="28"/>
          <w:highlight w:val="yellow"/>
          <w:lang w:eastAsia="ru-RU"/>
        </w:rPr>
        <w:t xml:space="preserve"> Регламента</w:t>
      </w:r>
      <w:r w:rsidRPr="00AC032B">
        <w:rPr>
          <w:rFonts w:ascii="Times New Roman" w:eastAsia="Times New Roman" w:hAnsi="Times New Roman" w:cs="Times New Roman"/>
          <w:sz w:val="28"/>
          <w:szCs w:val="28"/>
          <w:lang w:eastAsia="ru-RU"/>
        </w:rPr>
        <w:t xml:space="preserve"> и пакета документов, </w:t>
      </w:r>
      <w:r w:rsidRPr="00AC032B">
        <w:rPr>
          <w:rFonts w:ascii="Times New Roman" w:eastAsia="Times New Roman" w:hAnsi="Times New Roman" w:cs="Times New Roman"/>
          <w:sz w:val="28"/>
          <w:szCs w:val="28"/>
          <w:lang w:eastAsia="ru-RU"/>
        </w:rPr>
        <w:lastRenderedPageBreak/>
        <w:t>обязанность по предоставлению которых возложена на заявителя, в уполномоченный орган.</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3.2.1.2. При приеме заявления и прилагаемых к нему документов специалист уполномоченного органа:</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устанавливает личность заявителя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предоставляющем муниципальную услугу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 при наличии технической возможности, проверяет полномочия заявителя, в том числе полномочия представителя заявителя действовать от его имени;</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 xml:space="preserve">проверяет соответствие представленных документов установленным требованиям, удостоверяясь, что: </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 xml:space="preserve">а)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 xml:space="preserve">б) тексты документов написаны разборчиво; </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 xml:space="preserve">в) фамилии, имена и отчества физических лиц, адреса их мест жительства написаны полностью; </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 xml:space="preserve">г) в документах нет подчисток, приписок, зачеркнутых слов и иных не оговоренных в них исправлений; документы не исполнены карандашом; </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 xml:space="preserve">д) документы не имеют серьезных повреждений, наличие которых не позволяет однозначно истолковать их содержание; </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е) срок действия документов не истек;</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 xml:space="preserve">ж) документы содержат информацию, необходимую для предоставления муниципальной услуги, указанной в заявлении; </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з) документы представлены в полном объеме;</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сверяет представленные экземпляры оригиналов и копий документов (в том числе нотариально удостоверенные) друг с другом;</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при неправильном заполнении бланка заявления указывает на недостатки и возможность их устранения;</w:t>
      </w:r>
    </w:p>
    <w:p w:rsidR="00924034" w:rsidRPr="00924034" w:rsidRDefault="00924034" w:rsidP="00924034">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при отсутствии документов, указанных в пункте 2.6 настоящего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w:t>
      </w:r>
    </w:p>
    <w:p w:rsidR="00AC032B" w:rsidRPr="00AC032B" w:rsidRDefault="00924034" w:rsidP="0092403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24034">
        <w:rPr>
          <w:rFonts w:ascii="Times New Roman" w:eastAsia="Times New Roman" w:hAnsi="Times New Roman" w:cs="Times New Roman"/>
          <w:sz w:val="28"/>
          <w:szCs w:val="28"/>
          <w:highlight w:val="yellow"/>
          <w:lang w:eastAsia="ru-RU"/>
        </w:rPr>
        <w:t>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3.2.1.3. Регистрация заявлений о включении молодой семьи в состав участников подпрограммы осуществляется специалистом управления делопроизводства Администрации в системе электронного документооборота администрации муниципального образования Темрюкский район и</w:t>
      </w:r>
      <w:r w:rsidR="00E27706">
        <w:rPr>
          <w:rFonts w:ascii="Times New Roman" w:eastAsia="Times New Roman" w:hAnsi="Times New Roman" w:cs="Times New Roman"/>
          <w:sz w:val="28"/>
          <w:szCs w:val="28"/>
          <w:lang w:eastAsia="ru-RU"/>
        </w:rPr>
        <w:t xml:space="preserve"> (или)</w:t>
      </w:r>
      <w:r w:rsidRPr="00AC032B">
        <w:rPr>
          <w:rFonts w:ascii="Times New Roman" w:eastAsia="Times New Roman" w:hAnsi="Times New Roman" w:cs="Times New Roman"/>
          <w:sz w:val="28"/>
          <w:szCs w:val="28"/>
          <w:lang w:eastAsia="ru-RU"/>
        </w:rPr>
        <w:t xml:space="preserve"> журнале </w:t>
      </w:r>
      <w:r w:rsidR="00E27706" w:rsidRPr="00E27706">
        <w:rPr>
          <w:rFonts w:ascii="Times New Roman" w:eastAsia="Times New Roman" w:hAnsi="Times New Roman" w:cs="Times New Roman"/>
          <w:sz w:val="28"/>
          <w:szCs w:val="28"/>
          <w:lang w:eastAsia="ru-RU"/>
        </w:rPr>
        <w:t>учета заявлений о включении в состав участников основного мероприятия «Обеспечение жильем молодых семей»</w:t>
      </w:r>
      <w:r w:rsidRPr="00AC032B">
        <w:rPr>
          <w:rFonts w:ascii="Times New Roman" w:eastAsia="Times New Roman" w:hAnsi="Times New Roman" w:cs="Times New Roman"/>
          <w:sz w:val="28"/>
          <w:szCs w:val="28"/>
          <w:lang w:eastAsia="ru-RU"/>
        </w:rPr>
        <w:t xml:space="preserve"> (далее – журнал) (приложение № </w:t>
      </w:r>
      <w:r w:rsidR="00924034">
        <w:rPr>
          <w:rFonts w:ascii="Times New Roman" w:eastAsia="Times New Roman" w:hAnsi="Times New Roman" w:cs="Times New Roman"/>
          <w:sz w:val="28"/>
          <w:szCs w:val="28"/>
          <w:lang w:eastAsia="ru-RU"/>
        </w:rPr>
        <w:t>4</w:t>
      </w:r>
      <w:r w:rsidRPr="00AC032B">
        <w:rPr>
          <w:rFonts w:ascii="Times New Roman" w:eastAsia="Times New Roman" w:hAnsi="Times New Roman" w:cs="Times New Roman"/>
          <w:sz w:val="28"/>
          <w:szCs w:val="28"/>
          <w:lang w:eastAsia="ru-RU"/>
        </w:rPr>
        <w:t xml:space="preserve"> к </w:t>
      </w:r>
      <w:r w:rsidR="00924034" w:rsidRPr="00924034">
        <w:rPr>
          <w:rFonts w:ascii="Times New Roman" w:eastAsia="Times New Roman" w:hAnsi="Times New Roman" w:cs="Times New Roman"/>
          <w:sz w:val="28"/>
          <w:szCs w:val="28"/>
          <w:highlight w:val="yellow"/>
          <w:lang w:eastAsia="ru-RU"/>
        </w:rPr>
        <w:t>Муниципальны</w:t>
      </w:r>
      <w:r w:rsidR="00924034">
        <w:rPr>
          <w:rFonts w:ascii="Times New Roman" w:eastAsia="Times New Roman" w:hAnsi="Times New Roman" w:cs="Times New Roman"/>
          <w:sz w:val="28"/>
          <w:szCs w:val="28"/>
          <w:highlight w:val="yellow"/>
          <w:lang w:eastAsia="ru-RU"/>
        </w:rPr>
        <w:t>м</w:t>
      </w:r>
      <w:r w:rsidR="00924034" w:rsidRPr="00924034">
        <w:rPr>
          <w:rFonts w:ascii="Times New Roman" w:eastAsia="Times New Roman" w:hAnsi="Times New Roman" w:cs="Times New Roman"/>
          <w:sz w:val="28"/>
          <w:szCs w:val="28"/>
          <w:highlight w:val="yellow"/>
          <w:lang w:eastAsia="ru-RU"/>
        </w:rPr>
        <w:t xml:space="preserve"> правил</w:t>
      </w:r>
      <w:r w:rsidR="00924034">
        <w:rPr>
          <w:rFonts w:ascii="Times New Roman" w:eastAsia="Times New Roman" w:hAnsi="Times New Roman" w:cs="Times New Roman"/>
          <w:sz w:val="28"/>
          <w:szCs w:val="28"/>
          <w:highlight w:val="yellow"/>
          <w:lang w:eastAsia="ru-RU"/>
        </w:rPr>
        <w:t>ам</w:t>
      </w:r>
      <w:r w:rsidR="00924034" w:rsidRPr="00924034">
        <w:rPr>
          <w:rFonts w:ascii="Times New Roman" w:eastAsia="Times New Roman" w:hAnsi="Times New Roman" w:cs="Times New Roman"/>
          <w:sz w:val="28"/>
          <w:szCs w:val="28"/>
          <w:highlight w:val="yellow"/>
          <w:lang w:eastAsia="ru-RU"/>
        </w:rPr>
        <w:t xml:space="preserve"> от 12 января 2016 года № 3</w:t>
      </w:r>
      <w:r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3.2.1.4. Максимальный срок исполнения административной процедуры – 1 день.</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3.2.1.5. Критерии принятия решения: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обращение за получением муниципальной услуги соответствующего лица;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полнота поданного комплекта документов;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достоверность поданных документов.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3.2.1.6. Результат административной процедуры: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регистрация заявления в системе электронного документооборота Администрации и</w:t>
      </w:r>
      <w:r w:rsidR="00E27706">
        <w:rPr>
          <w:rFonts w:ascii="Times New Roman" w:eastAsia="Times New Roman" w:hAnsi="Times New Roman" w:cs="Times New Roman"/>
          <w:sz w:val="28"/>
          <w:szCs w:val="28"/>
          <w:lang w:eastAsia="ru-RU"/>
        </w:rPr>
        <w:t xml:space="preserve"> (или) </w:t>
      </w:r>
      <w:r w:rsidRPr="00AC032B">
        <w:rPr>
          <w:rFonts w:ascii="Times New Roman" w:eastAsia="Times New Roman" w:hAnsi="Times New Roman" w:cs="Times New Roman"/>
          <w:sz w:val="28"/>
          <w:szCs w:val="28"/>
          <w:lang w:eastAsia="ru-RU"/>
        </w:rPr>
        <w:t>журнале;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отказ в приеме заявления и документов.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3.2.1.7. Способ фиксации результата выполнения административной процедуры – внесение заявления в систему электронного документооборота Администрации и</w:t>
      </w:r>
      <w:r w:rsidR="00E27706">
        <w:rPr>
          <w:rFonts w:ascii="Times New Roman" w:eastAsia="Times New Roman" w:hAnsi="Times New Roman" w:cs="Times New Roman"/>
          <w:sz w:val="28"/>
          <w:szCs w:val="28"/>
          <w:lang w:eastAsia="ru-RU"/>
        </w:rPr>
        <w:t xml:space="preserve"> (или)</w:t>
      </w:r>
      <w:r w:rsidRPr="00AC032B">
        <w:rPr>
          <w:rFonts w:ascii="Times New Roman" w:eastAsia="Times New Roman" w:hAnsi="Times New Roman" w:cs="Times New Roman"/>
          <w:sz w:val="28"/>
          <w:szCs w:val="28"/>
          <w:lang w:eastAsia="ru-RU"/>
        </w:rPr>
        <w:t xml:space="preserve"> журнал.</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3.2.2. </w:t>
      </w:r>
      <w:r w:rsidR="00E27706">
        <w:rPr>
          <w:rFonts w:ascii="Times New Roman" w:eastAsia="Times New Roman" w:hAnsi="Times New Roman" w:cs="Times New Roman"/>
          <w:sz w:val="28"/>
          <w:szCs w:val="28"/>
          <w:lang w:eastAsia="ru-RU"/>
        </w:rPr>
        <w:t>Р</w:t>
      </w:r>
      <w:r w:rsidR="00A74B6C" w:rsidRPr="00AC032B">
        <w:rPr>
          <w:rFonts w:ascii="Times New Roman" w:eastAsia="Times New Roman" w:hAnsi="Times New Roman" w:cs="Times New Roman"/>
          <w:sz w:val="28"/>
          <w:szCs w:val="28"/>
          <w:lang w:eastAsia="ru-RU"/>
        </w:rPr>
        <w:t>ассмотрение заявления</w:t>
      </w:r>
      <w:r w:rsidR="00A74B6C" w:rsidRPr="00A74B6C">
        <w:t xml:space="preserve"> </w:t>
      </w:r>
      <w:r w:rsidR="00A74B6C" w:rsidRPr="00A74B6C">
        <w:rPr>
          <w:rFonts w:ascii="Times New Roman" w:eastAsia="Times New Roman" w:hAnsi="Times New Roman" w:cs="Times New Roman"/>
          <w:sz w:val="28"/>
          <w:szCs w:val="28"/>
          <w:highlight w:val="yellow"/>
          <w:lang w:eastAsia="ru-RU"/>
        </w:rPr>
        <w:t>о включении молодой семьи в состав участников мероприятия</w:t>
      </w:r>
      <w:r w:rsidR="00A74B6C" w:rsidRPr="00AC032B">
        <w:rPr>
          <w:rFonts w:ascii="Times New Roman" w:eastAsia="Times New Roman" w:hAnsi="Times New Roman" w:cs="Times New Roman"/>
          <w:sz w:val="28"/>
          <w:szCs w:val="28"/>
          <w:lang w:eastAsia="ru-RU"/>
        </w:rPr>
        <w:t xml:space="preserve"> и прилагаемых к нему документов в уполномоченном органе, принятие решения о включении в состав участников, или об отказе в предоставлении муниципальной услуги, формирование </w:t>
      </w:r>
      <w:r w:rsidR="00A74B6C" w:rsidRPr="00DE5571">
        <w:rPr>
          <w:rFonts w:ascii="Times New Roman" w:eastAsia="Times New Roman" w:hAnsi="Times New Roman" w:cs="Times New Roman"/>
          <w:sz w:val="28"/>
          <w:szCs w:val="28"/>
          <w:highlight w:val="yellow"/>
          <w:lang w:eastAsia="ru-RU"/>
        </w:rPr>
        <w:t>уведомление о включении (об отсутствии оснований для включения) в состав участников мероприятия</w:t>
      </w:r>
      <w:r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3.2.2.1. Основанием для начала административной процедуры является поступление заявления главе муниципального образования Темрюкский район</w:t>
      </w:r>
      <w:r w:rsidR="00924034">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для наложения резолюции.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3.2.2.2. После регистрации заявление и приложенные к нему документы передаются для рассмотрения и наложения резолюции заместителю главы муниципального образования Темрюкский район, после чего передается ответственному специалисту за предоставление муниципальной услуги, для исполнения резолюции.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Специалист, ответственный за предоставление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1) производит расчет социальной выплаты в соответствии </w:t>
      </w:r>
      <w:r w:rsidRPr="00DE5571">
        <w:rPr>
          <w:rFonts w:ascii="Times New Roman" w:eastAsia="Times New Roman" w:hAnsi="Times New Roman" w:cs="Times New Roman"/>
          <w:sz w:val="28"/>
          <w:szCs w:val="28"/>
          <w:highlight w:val="yellow"/>
          <w:lang w:eastAsia="ru-RU"/>
        </w:rPr>
        <w:t xml:space="preserve">с </w:t>
      </w:r>
      <w:r w:rsidR="00DE5571" w:rsidRPr="00DE5571">
        <w:rPr>
          <w:rFonts w:ascii="Times New Roman" w:eastAsia="Times New Roman" w:hAnsi="Times New Roman" w:cs="Times New Roman"/>
          <w:sz w:val="28"/>
          <w:szCs w:val="28"/>
          <w:highlight w:val="yellow"/>
          <w:lang w:eastAsia="ru-RU"/>
        </w:rPr>
        <w:t>разделом 5 Муниципальных правил от 12 января 2016 года № 3</w:t>
      </w:r>
      <w:r w:rsidRPr="00DE5571">
        <w:rPr>
          <w:rFonts w:ascii="Times New Roman" w:eastAsia="Times New Roman" w:hAnsi="Times New Roman" w:cs="Times New Roman"/>
          <w:sz w:val="28"/>
          <w:szCs w:val="28"/>
          <w:highlight w:val="yellow"/>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2) проводит оценку достаточности средств оплаты части стоимости жилья на основании заявления об оценке доходов </w:t>
      </w:r>
      <w:r w:rsidR="00DE5571" w:rsidRPr="00DE5571">
        <w:rPr>
          <w:rFonts w:ascii="Times New Roman" w:eastAsia="Times New Roman" w:hAnsi="Times New Roman" w:cs="Times New Roman"/>
          <w:sz w:val="28"/>
          <w:szCs w:val="28"/>
          <w:lang w:eastAsia="ru-RU"/>
        </w:rPr>
        <w:t xml:space="preserve">в соответствии </w:t>
      </w:r>
      <w:r w:rsidR="00DE5571" w:rsidRPr="00DE5571">
        <w:rPr>
          <w:rFonts w:ascii="Times New Roman" w:eastAsia="Times New Roman" w:hAnsi="Times New Roman" w:cs="Times New Roman"/>
          <w:sz w:val="28"/>
          <w:szCs w:val="28"/>
          <w:highlight w:val="yellow"/>
          <w:lang w:eastAsia="ru-RU"/>
        </w:rPr>
        <w:t>с разделом 4 Муниципальных правил от 12 января 2016 года № 3</w:t>
      </w:r>
      <w:r w:rsidR="00DE5571" w:rsidRPr="00DE5571">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3) на основании заявления и приложенных к нему документов, проведенной оценки достаточности средств оплаты части стоимости жилья, подготавливает заключение о возможности (невозможности) включения молодой семьи в состав участников подпрограммы по муниципальному </w:t>
      </w:r>
      <w:r w:rsidRPr="00AC032B">
        <w:rPr>
          <w:rFonts w:ascii="Times New Roman" w:eastAsia="Times New Roman" w:hAnsi="Times New Roman" w:cs="Times New Roman"/>
          <w:sz w:val="28"/>
          <w:szCs w:val="28"/>
          <w:lang w:eastAsia="ru-RU"/>
        </w:rPr>
        <w:lastRenderedPageBreak/>
        <w:t xml:space="preserve">образованию Темрюкский район и в соответствии с принятым решением формирует </w:t>
      </w:r>
      <w:r w:rsidR="00DE5571" w:rsidRPr="00DE5571">
        <w:rPr>
          <w:rFonts w:ascii="Times New Roman" w:eastAsia="Times New Roman" w:hAnsi="Times New Roman" w:cs="Times New Roman"/>
          <w:sz w:val="28"/>
          <w:szCs w:val="28"/>
          <w:highlight w:val="yellow"/>
          <w:lang w:eastAsia="ru-RU"/>
        </w:rPr>
        <w:t>уведомление о включении (об отсутствии оснований для включения) в состав участников мероприятия по форме согласно приложению № 3 к Муниципальных правил от 12 января 2016 года № 3</w:t>
      </w:r>
      <w:r w:rsidRPr="00AC032B">
        <w:rPr>
          <w:rFonts w:ascii="Times New Roman" w:eastAsia="Times New Roman" w:hAnsi="Times New Roman" w:cs="Times New Roman"/>
          <w:sz w:val="28"/>
          <w:szCs w:val="28"/>
          <w:lang w:eastAsia="ru-RU"/>
        </w:rPr>
        <w:t>.</w:t>
      </w:r>
    </w:p>
    <w:p w:rsidR="00AC032B" w:rsidRPr="00AC032B" w:rsidRDefault="00DE5571"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E5571">
        <w:rPr>
          <w:rFonts w:ascii="Times New Roman" w:eastAsia="Times New Roman" w:hAnsi="Times New Roman" w:cs="Times New Roman"/>
          <w:sz w:val="28"/>
          <w:szCs w:val="28"/>
          <w:highlight w:val="yellow"/>
          <w:lang w:eastAsia="ru-RU"/>
        </w:rPr>
        <w:t>Уведомление о включении (об отсутствии оснований для включения) в состав участников мероприятия</w:t>
      </w:r>
      <w:r w:rsidRPr="00DE5571">
        <w:rPr>
          <w:rFonts w:ascii="Times New Roman" w:eastAsia="Times New Roman" w:hAnsi="Times New Roman" w:cs="Times New Roman"/>
          <w:sz w:val="28"/>
          <w:szCs w:val="28"/>
          <w:lang w:eastAsia="ru-RU"/>
        </w:rPr>
        <w:t xml:space="preserve"> </w:t>
      </w:r>
      <w:r w:rsidR="00AC032B" w:rsidRPr="00AC032B">
        <w:rPr>
          <w:rFonts w:ascii="Times New Roman" w:eastAsia="Times New Roman" w:hAnsi="Times New Roman" w:cs="Times New Roman"/>
          <w:sz w:val="28"/>
          <w:szCs w:val="28"/>
          <w:lang w:eastAsia="ru-RU"/>
        </w:rPr>
        <w:t>передаются для согласования курирующему заместителю главы муниципального образования Темрюкский район, после чего передаются в управление делопроизводства Администрации для регистрации в системе электронного документооборота Администрации.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В случае поступления заявления о включении в состав участников в Администрацию посредством почтовой связи, </w:t>
      </w:r>
      <w:r w:rsidR="00E27706" w:rsidRPr="00DE5571">
        <w:rPr>
          <w:rFonts w:ascii="Times New Roman" w:eastAsia="Times New Roman" w:hAnsi="Times New Roman" w:cs="Times New Roman"/>
          <w:sz w:val="28"/>
          <w:szCs w:val="28"/>
          <w:highlight w:val="yellow"/>
          <w:lang w:eastAsia="ru-RU"/>
        </w:rPr>
        <w:t>уведомление о включении (об отсутствии оснований для включения) в состав участников мероприятия</w:t>
      </w:r>
      <w:r w:rsidRPr="00AC032B">
        <w:rPr>
          <w:rFonts w:ascii="Times New Roman" w:eastAsia="Times New Roman" w:hAnsi="Times New Roman" w:cs="Times New Roman"/>
          <w:sz w:val="28"/>
          <w:szCs w:val="28"/>
          <w:lang w:eastAsia="ru-RU"/>
        </w:rPr>
        <w:t xml:space="preserve"> направляется заявителю по почте.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3.2.2.3. Максимальный срок исполнения административной процедуры – 13 дней.</w:t>
      </w:r>
    </w:p>
    <w:p w:rsid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3.2.2.4. Критерии принятия решения:</w:t>
      </w:r>
    </w:p>
    <w:p w:rsidR="00DF5AE8" w:rsidRPr="00AC032B" w:rsidRDefault="00DF5AE8"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DF5AE8">
        <w:rPr>
          <w:rFonts w:ascii="Times New Roman" w:eastAsia="Times New Roman" w:hAnsi="Times New Roman" w:cs="Times New Roman"/>
          <w:sz w:val="28"/>
          <w:szCs w:val="28"/>
          <w:highlight w:val="yellow"/>
          <w:lang w:eastAsia="ru-RU"/>
        </w:rPr>
        <w:t xml:space="preserve">соответствие заявителя </w:t>
      </w:r>
      <w:proofErr w:type="gramStart"/>
      <w:r w:rsidRPr="00DF5AE8">
        <w:rPr>
          <w:rFonts w:ascii="Times New Roman" w:eastAsia="Times New Roman" w:hAnsi="Times New Roman" w:cs="Times New Roman"/>
          <w:sz w:val="28"/>
          <w:szCs w:val="28"/>
          <w:highlight w:val="yellow"/>
          <w:lang w:eastAsia="ru-RU"/>
        </w:rPr>
        <w:t>требованиям</w:t>
      </w:r>
      <w:proofErr w:type="gramEnd"/>
      <w:r w:rsidRPr="00DF5AE8">
        <w:rPr>
          <w:rFonts w:ascii="Times New Roman" w:eastAsia="Times New Roman" w:hAnsi="Times New Roman" w:cs="Times New Roman"/>
          <w:sz w:val="28"/>
          <w:szCs w:val="28"/>
          <w:highlight w:val="yellow"/>
          <w:lang w:eastAsia="ru-RU"/>
        </w:rPr>
        <w:t xml:space="preserve"> указанным в абзацах 3-5 подраздела 1.2 раздела I Регламента;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возможность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3.2.2.5. Результат административной процедуры:</w:t>
      </w:r>
    </w:p>
    <w:p w:rsidR="00AC032B" w:rsidRPr="00AC032B" w:rsidRDefault="00AC032B" w:rsidP="00E510F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подписанное и зарегистрированное </w:t>
      </w:r>
      <w:r w:rsidR="00E510F7" w:rsidRPr="00E510F7">
        <w:rPr>
          <w:rFonts w:ascii="Times New Roman" w:eastAsia="Times New Roman" w:hAnsi="Times New Roman" w:cs="Times New Roman"/>
          <w:sz w:val="28"/>
          <w:szCs w:val="28"/>
          <w:highlight w:val="yellow"/>
          <w:lang w:eastAsia="ru-RU"/>
        </w:rPr>
        <w:t>уведомление о включении (об отсутствии оснований для включения) в состав участников мероприятия</w:t>
      </w:r>
      <w:r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3.2.2.6. Способ фиксации результата выполнения административной процедуры: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регистрация подписанного </w:t>
      </w:r>
      <w:r w:rsidR="00E510F7" w:rsidRPr="00E510F7">
        <w:rPr>
          <w:rFonts w:ascii="Times New Roman" w:eastAsia="Times New Roman" w:hAnsi="Times New Roman" w:cs="Times New Roman"/>
          <w:sz w:val="28"/>
          <w:szCs w:val="28"/>
          <w:highlight w:val="yellow"/>
          <w:lang w:eastAsia="ru-RU"/>
        </w:rPr>
        <w:t>уведомление о включении (об отсутствии оснований для включения) в состав участников мероприятия</w:t>
      </w:r>
      <w:r w:rsidRPr="00AC032B">
        <w:rPr>
          <w:rFonts w:ascii="Times New Roman" w:eastAsia="Times New Roman" w:hAnsi="Times New Roman" w:cs="Times New Roman"/>
          <w:sz w:val="28"/>
          <w:szCs w:val="28"/>
          <w:lang w:eastAsia="ru-RU"/>
        </w:rPr>
        <w:t xml:space="preserve"> в системе электронного </w:t>
      </w:r>
      <w:r w:rsidR="00DF5AE8">
        <w:rPr>
          <w:rFonts w:ascii="Times New Roman" w:eastAsia="Times New Roman" w:hAnsi="Times New Roman" w:cs="Times New Roman"/>
          <w:sz w:val="28"/>
          <w:szCs w:val="28"/>
          <w:lang w:eastAsia="ru-RU"/>
        </w:rPr>
        <w:t>документооборота Администрации</w:t>
      </w:r>
      <w:r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3.2.3. </w:t>
      </w:r>
      <w:r w:rsidR="00DF5AE8">
        <w:rPr>
          <w:rFonts w:ascii="Times New Roman" w:eastAsia="Times New Roman" w:hAnsi="Times New Roman" w:cs="Times New Roman"/>
          <w:sz w:val="28"/>
          <w:szCs w:val="28"/>
          <w:lang w:eastAsia="ru-RU"/>
        </w:rPr>
        <w:t>В</w:t>
      </w:r>
      <w:r w:rsidR="001978A4" w:rsidRPr="00AC032B">
        <w:rPr>
          <w:rFonts w:ascii="Times New Roman" w:eastAsia="Times New Roman" w:hAnsi="Times New Roman" w:cs="Times New Roman"/>
          <w:sz w:val="28"/>
          <w:szCs w:val="28"/>
          <w:lang w:eastAsia="ru-RU"/>
        </w:rPr>
        <w:t xml:space="preserve">ыдача результата предоставления муниципальной услуги в части </w:t>
      </w:r>
      <w:r w:rsidR="001978A4" w:rsidRPr="001978A4">
        <w:rPr>
          <w:rFonts w:ascii="Times New Roman" w:eastAsia="Times New Roman" w:hAnsi="Times New Roman" w:cs="Times New Roman"/>
          <w:sz w:val="28"/>
          <w:szCs w:val="28"/>
          <w:highlight w:val="yellow"/>
          <w:lang w:eastAsia="ru-RU"/>
        </w:rPr>
        <w:t>включении молодой семьи в состав участников мероприятия</w:t>
      </w:r>
      <w:r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3.2.3.1. Основанием для начала административной процедуры является наличие зарегистрированного </w:t>
      </w:r>
      <w:r w:rsidR="00E510F7" w:rsidRPr="00E510F7">
        <w:rPr>
          <w:rFonts w:ascii="Times New Roman" w:eastAsia="Times New Roman" w:hAnsi="Times New Roman" w:cs="Times New Roman"/>
          <w:sz w:val="28"/>
          <w:szCs w:val="28"/>
          <w:highlight w:val="yellow"/>
          <w:lang w:eastAsia="ru-RU"/>
        </w:rPr>
        <w:t>уведомление о включении (об отсутствии оснований для включения) в состав участников мероприятия</w:t>
      </w:r>
      <w:r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3.2.3.2. При получении результата предъявляет документ, удостоверяющий личность, ставит дату и подпись </w:t>
      </w:r>
      <w:r w:rsidRPr="00C33CDF">
        <w:rPr>
          <w:rFonts w:ascii="Times New Roman" w:eastAsia="Times New Roman" w:hAnsi="Times New Roman" w:cs="Times New Roman"/>
          <w:sz w:val="28"/>
          <w:szCs w:val="28"/>
          <w:lang w:eastAsia="ru-RU"/>
        </w:rPr>
        <w:t xml:space="preserve">о получении в </w:t>
      </w:r>
      <w:r w:rsidRPr="00C33CDF">
        <w:rPr>
          <w:rFonts w:ascii="Times New Roman" w:eastAsia="Times New Roman" w:hAnsi="Times New Roman" w:cs="Times New Roman"/>
          <w:sz w:val="28"/>
          <w:szCs w:val="28"/>
          <w:highlight w:val="yellow"/>
          <w:lang w:eastAsia="ru-RU"/>
        </w:rPr>
        <w:t>журнале</w:t>
      </w:r>
      <w:r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В случае поступления заявлений о включении молодой семьи в состав участников подпрограммы в Администрацию посредством почтовой связи, </w:t>
      </w:r>
      <w:r w:rsidR="00C33CDF" w:rsidRPr="00E510F7">
        <w:rPr>
          <w:rFonts w:ascii="Times New Roman" w:eastAsia="Times New Roman" w:hAnsi="Times New Roman" w:cs="Times New Roman"/>
          <w:sz w:val="28"/>
          <w:szCs w:val="28"/>
          <w:highlight w:val="yellow"/>
          <w:lang w:eastAsia="ru-RU"/>
        </w:rPr>
        <w:t>уведомление о включении (об отсутствии оснований для включения) в состав участников мероприятия</w:t>
      </w:r>
      <w:r w:rsidR="00C33CDF" w:rsidRPr="00AC032B">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направляются заявителю по почте.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3.2.3.3. Максимальный срок исполнения указанной административной процедуры – 1 день.</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3.2.3.4. Критерии принятия решения: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определение заявителем способа получения результата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3.2.3.5. Результат административной процедуры: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 xml:space="preserve">выдача зарегистрированного </w:t>
      </w:r>
      <w:r w:rsidR="00E510F7" w:rsidRPr="00E510F7">
        <w:rPr>
          <w:rFonts w:ascii="Times New Roman" w:eastAsia="Times New Roman" w:hAnsi="Times New Roman" w:cs="Times New Roman"/>
          <w:sz w:val="28"/>
          <w:szCs w:val="28"/>
          <w:highlight w:val="yellow"/>
          <w:lang w:eastAsia="ru-RU"/>
        </w:rPr>
        <w:t>уведомлени</w:t>
      </w:r>
      <w:r w:rsidR="00E510F7">
        <w:rPr>
          <w:rFonts w:ascii="Times New Roman" w:eastAsia="Times New Roman" w:hAnsi="Times New Roman" w:cs="Times New Roman"/>
          <w:sz w:val="28"/>
          <w:szCs w:val="28"/>
          <w:highlight w:val="yellow"/>
          <w:lang w:eastAsia="ru-RU"/>
        </w:rPr>
        <w:t>я</w:t>
      </w:r>
      <w:r w:rsidR="00E510F7" w:rsidRPr="00E510F7">
        <w:rPr>
          <w:rFonts w:ascii="Times New Roman" w:eastAsia="Times New Roman" w:hAnsi="Times New Roman" w:cs="Times New Roman"/>
          <w:sz w:val="28"/>
          <w:szCs w:val="28"/>
          <w:highlight w:val="yellow"/>
          <w:lang w:eastAsia="ru-RU"/>
        </w:rPr>
        <w:t xml:space="preserve"> о включении (об отсутствии оснований для включения) в состав участников мероприятия</w:t>
      </w:r>
      <w:r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3.2.3.6. Способ фиксации результата выполнения административной процедуры: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подписанное и зарегистрированное </w:t>
      </w:r>
      <w:r w:rsidR="00B87BF4" w:rsidRPr="00B87BF4">
        <w:rPr>
          <w:rFonts w:ascii="Times New Roman" w:eastAsia="Times New Roman" w:hAnsi="Times New Roman" w:cs="Times New Roman"/>
          <w:sz w:val="28"/>
          <w:szCs w:val="28"/>
          <w:highlight w:val="yellow"/>
          <w:lang w:eastAsia="ru-RU"/>
        </w:rPr>
        <w:t>уведомление о включении (об отсутствии оснований для включения) в состав участников мероприятия</w:t>
      </w:r>
      <w:r w:rsidRPr="00AC032B">
        <w:rPr>
          <w:rFonts w:ascii="Times New Roman" w:eastAsia="Times New Roman" w:hAnsi="Times New Roman" w:cs="Times New Roman"/>
          <w:sz w:val="28"/>
          <w:szCs w:val="28"/>
          <w:lang w:eastAsia="ru-RU"/>
        </w:rPr>
        <w:t xml:space="preserve"> фиксируется специалистом уполномоченного органа в </w:t>
      </w:r>
      <w:r w:rsidRPr="00C33CDF">
        <w:rPr>
          <w:rFonts w:ascii="Times New Roman" w:eastAsia="Times New Roman" w:hAnsi="Times New Roman" w:cs="Times New Roman"/>
          <w:sz w:val="28"/>
          <w:szCs w:val="28"/>
          <w:highlight w:val="yellow"/>
          <w:lang w:eastAsia="ru-RU"/>
        </w:rPr>
        <w:t>журнале</w:t>
      </w:r>
      <w:r w:rsidRPr="00AC032B">
        <w:rPr>
          <w:rFonts w:ascii="Times New Roman" w:eastAsia="Times New Roman" w:hAnsi="Times New Roman" w:cs="Times New Roman"/>
          <w:sz w:val="28"/>
          <w:szCs w:val="28"/>
          <w:lang w:eastAsia="ru-RU"/>
        </w:rPr>
        <w:t xml:space="preserve"> или в списке внутренних почтовых отправлений Администрации (форма Ф-103).</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3.2.4. </w:t>
      </w:r>
      <w:r w:rsidRPr="00BF52AD">
        <w:rPr>
          <w:rFonts w:ascii="Times New Roman" w:eastAsia="Times New Roman" w:hAnsi="Times New Roman" w:cs="Times New Roman"/>
          <w:sz w:val="28"/>
          <w:szCs w:val="28"/>
          <w:highlight w:val="yellow"/>
          <w:lang w:eastAsia="ru-RU"/>
        </w:rPr>
        <w:t>Прием заявления о выдаче свидетельства и прилагаемых к нему документов, регистрация заявления специалистом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33CDF">
        <w:rPr>
          <w:rFonts w:ascii="Times New Roman" w:eastAsia="Times New Roman" w:hAnsi="Times New Roman" w:cs="Times New Roman"/>
          <w:sz w:val="28"/>
          <w:szCs w:val="28"/>
          <w:lang w:eastAsia="ru-RU"/>
        </w:rPr>
        <w:t xml:space="preserve">3.2.4.1. </w:t>
      </w:r>
      <w:r w:rsidRPr="00C33CDF">
        <w:rPr>
          <w:rFonts w:ascii="Times New Roman" w:eastAsia="Times New Roman" w:hAnsi="Times New Roman" w:cs="Times New Roman"/>
          <w:sz w:val="28"/>
          <w:szCs w:val="28"/>
          <w:highlight w:val="yellow"/>
          <w:lang w:eastAsia="ru-RU"/>
        </w:rPr>
        <w:t>Основанием для начала административной процедуры является подача заявителем или уполномоченным им лицом заявления</w:t>
      </w:r>
      <w:r w:rsidR="00BF52AD">
        <w:rPr>
          <w:rFonts w:ascii="Times New Roman" w:eastAsia="Times New Roman" w:hAnsi="Times New Roman" w:cs="Times New Roman"/>
          <w:sz w:val="28"/>
          <w:szCs w:val="28"/>
          <w:highlight w:val="yellow"/>
          <w:lang w:eastAsia="ru-RU"/>
        </w:rPr>
        <w:t xml:space="preserve"> о выдаче свидетельства</w:t>
      </w:r>
      <w:r w:rsidRPr="00C33CDF">
        <w:rPr>
          <w:rFonts w:ascii="Times New Roman" w:eastAsia="Times New Roman" w:hAnsi="Times New Roman" w:cs="Times New Roman"/>
          <w:sz w:val="28"/>
          <w:szCs w:val="28"/>
          <w:highlight w:val="yellow"/>
          <w:lang w:eastAsia="ru-RU"/>
        </w:rPr>
        <w:t xml:space="preserve"> и пакета документов, </w:t>
      </w:r>
      <w:r w:rsidR="00C33CDF" w:rsidRPr="00C33CDF">
        <w:rPr>
          <w:rFonts w:ascii="Times New Roman" w:eastAsia="Times New Roman" w:hAnsi="Times New Roman" w:cs="Times New Roman"/>
          <w:sz w:val="28"/>
          <w:szCs w:val="28"/>
          <w:highlight w:val="yellow"/>
          <w:lang w:eastAsia="ru-RU"/>
        </w:rPr>
        <w:t>в соответствии с подпунктом 2.6.1.3 пункта 2.6.1 подраздела 2.6 раздела II Регламента</w:t>
      </w:r>
      <w:r w:rsidR="00BF52AD">
        <w:rPr>
          <w:rFonts w:ascii="Times New Roman" w:eastAsia="Times New Roman" w:hAnsi="Times New Roman" w:cs="Times New Roman"/>
          <w:sz w:val="28"/>
          <w:szCs w:val="28"/>
          <w:highlight w:val="yellow"/>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AC032B">
        <w:rPr>
          <w:rFonts w:ascii="Times New Roman" w:eastAsia="Times New Roman" w:hAnsi="Times New Roman" w:cs="Times New Roman"/>
          <w:sz w:val="28"/>
          <w:szCs w:val="28"/>
          <w:lang w:eastAsia="ru-RU"/>
        </w:rPr>
        <w:t xml:space="preserve">Для получения </w:t>
      </w:r>
      <w:r w:rsidRPr="00337345">
        <w:rPr>
          <w:rFonts w:ascii="Times New Roman" w:eastAsia="Times New Roman" w:hAnsi="Times New Roman" w:cs="Times New Roman"/>
          <w:sz w:val="28"/>
          <w:szCs w:val="28"/>
          <w:highlight w:val="yellow"/>
          <w:lang w:eastAsia="ru-RU"/>
        </w:rPr>
        <w:t>свидетельства</w:t>
      </w:r>
      <w:r w:rsidR="00337345" w:rsidRPr="00337345">
        <w:rPr>
          <w:rFonts w:ascii="Times New Roman" w:eastAsia="Times New Roman" w:hAnsi="Times New Roman" w:cs="Times New Roman"/>
          <w:sz w:val="28"/>
          <w:szCs w:val="28"/>
          <w:highlight w:val="yellow"/>
          <w:lang w:eastAsia="ru-RU"/>
        </w:rPr>
        <w:t xml:space="preserve"> о праве на получение социальной выплаты на приобретение жилого помещения или создания объекта индивидуального жилищного строительства (далее – свидетельство)</w:t>
      </w:r>
      <w:r w:rsidRPr="00AC032B">
        <w:rPr>
          <w:rFonts w:ascii="Times New Roman" w:eastAsia="Times New Roman" w:hAnsi="Times New Roman" w:cs="Times New Roman"/>
          <w:sz w:val="28"/>
          <w:szCs w:val="28"/>
          <w:lang w:eastAsia="ru-RU"/>
        </w:rPr>
        <w:t xml:space="preserve"> молодая семья - претендент на получение социальной выплаты в соответствующем году </w:t>
      </w:r>
      <w:r w:rsidR="00BF52AD" w:rsidRPr="00BF52AD">
        <w:rPr>
          <w:rFonts w:ascii="Times New Roman" w:eastAsia="Times New Roman" w:hAnsi="Times New Roman" w:cs="Times New Roman"/>
          <w:sz w:val="28"/>
          <w:szCs w:val="28"/>
          <w:highlight w:val="yellow"/>
          <w:lang w:eastAsia="ru-RU"/>
        </w:rPr>
        <w:t>в сроки установленные пунктом 6.9 раздела 6 Муниципальных правил от 12 января 2016 года № 3</w:t>
      </w:r>
      <w:r w:rsidRPr="00AC032B">
        <w:rPr>
          <w:rFonts w:ascii="Times New Roman" w:eastAsia="Times New Roman" w:hAnsi="Times New Roman" w:cs="Times New Roman"/>
          <w:sz w:val="28"/>
          <w:szCs w:val="28"/>
          <w:lang w:eastAsia="ru-RU"/>
        </w:rPr>
        <w:t xml:space="preserve"> направляет непосредственно в Администрацию или через МФЦ заявление о выдаче свидетельства</w:t>
      </w:r>
      <w:r w:rsidR="00337345">
        <w:rPr>
          <w:rFonts w:ascii="Times New Roman" w:eastAsia="Times New Roman" w:hAnsi="Times New Roman" w:cs="Times New Roman"/>
          <w:sz w:val="28"/>
          <w:szCs w:val="28"/>
          <w:lang w:eastAsia="ru-RU"/>
        </w:rPr>
        <w:t xml:space="preserve"> </w:t>
      </w:r>
      <w:r w:rsidR="00337345" w:rsidRPr="00337345">
        <w:rPr>
          <w:rFonts w:ascii="Times New Roman" w:eastAsia="Times New Roman" w:hAnsi="Times New Roman" w:cs="Times New Roman"/>
          <w:sz w:val="28"/>
          <w:szCs w:val="28"/>
          <w:highlight w:val="yellow"/>
          <w:lang w:eastAsia="ru-RU"/>
        </w:rPr>
        <w:t>и пакет документов</w:t>
      </w:r>
      <w:r w:rsidRPr="00AC032B">
        <w:rPr>
          <w:rFonts w:ascii="Times New Roman" w:eastAsia="Times New Roman" w:hAnsi="Times New Roman" w:cs="Times New Roman"/>
          <w:sz w:val="28"/>
          <w:szCs w:val="28"/>
          <w:lang w:eastAsia="ru-RU"/>
        </w:rPr>
        <w:t>.</w:t>
      </w:r>
      <w:proofErr w:type="gramEnd"/>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3.2.4.2. При приеме заявления</w:t>
      </w:r>
      <w:r w:rsidR="00337345" w:rsidRPr="00337345">
        <w:t xml:space="preserve"> </w:t>
      </w:r>
      <w:r w:rsidR="00337345" w:rsidRPr="00337345">
        <w:rPr>
          <w:rFonts w:ascii="Times New Roman" w:eastAsia="Times New Roman" w:hAnsi="Times New Roman" w:cs="Times New Roman"/>
          <w:sz w:val="28"/>
          <w:szCs w:val="28"/>
          <w:highlight w:val="yellow"/>
          <w:lang w:eastAsia="ru-RU"/>
        </w:rPr>
        <w:t>о выдаче свидетельства</w:t>
      </w:r>
      <w:r w:rsidRPr="00AC032B">
        <w:rPr>
          <w:rFonts w:ascii="Times New Roman" w:eastAsia="Times New Roman" w:hAnsi="Times New Roman" w:cs="Times New Roman"/>
          <w:sz w:val="28"/>
          <w:szCs w:val="28"/>
          <w:lang w:eastAsia="ru-RU"/>
        </w:rPr>
        <w:t xml:space="preserve"> и прилагаемых к нему документов специалист уполномоченного органа:</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устанавливает личность заявителя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уполномоченном органе, предоставляющем муниципальную услугу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 при наличии технической возможности, проверяет полномочия заявителя, в том числе полномочия представителя заявителя действовать от его имени;</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 xml:space="preserve">проверяет соответствие представленных документов установленным требованиям, удостоверяясь, что: </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 xml:space="preserve">а)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 </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 xml:space="preserve">б) тексты документов написаны разборчиво; </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 xml:space="preserve">в) фамилии, имена и отчества физических лиц, адреса их мест жительства написаны полностью; </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lastRenderedPageBreak/>
        <w:t xml:space="preserve">г) в документах нет подчисток, приписок, зачеркнутых слов и иных не оговоренных в них исправлений; документы не исполнены карандашом; </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 xml:space="preserve">д) документы не имеют серьезных повреждений, наличие которых не позволяет однозначно истолковать их содержание; </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е) срок действия документов не истек;</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 xml:space="preserve">ж) документы содержат информацию, необходимую для предоставления муниципальной услуги, указанной в заявлении; </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з) документы представлены в полном объеме;</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сверяет представленные экземпляры оригиналов и копий документов (в том числе нотариально удостоверенные) друг с другом;</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при неправильном заполнении бланка заявления указывает на недостатки и возможность их устранения;</w:t>
      </w:r>
    </w:p>
    <w:p w:rsidR="00337345" w:rsidRPr="00924034" w:rsidRDefault="00337345" w:rsidP="00337345">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24034">
        <w:rPr>
          <w:rFonts w:ascii="Times New Roman" w:eastAsia="Times New Roman" w:hAnsi="Times New Roman" w:cs="Times New Roman"/>
          <w:sz w:val="28"/>
          <w:szCs w:val="28"/>
          <w:highlight w:val="yellow"/>
          <w:lang w:eastAsia="ru-RU"/>
        </w:rPr>
        <w:t>при отсутствии документов, указанных в пункте 2.6 настоящего Регламента, несоответствии их установленным требованиям, уведомляет заявителя о наличии препятствий для предоставления муниципальной услуги и предлагает принять меры по их устранению;</w:t>
      </w:r>
    </w:p>
    <w:p w:rsidR="00AC032B" w:rsidRPr="00AC032B" w:rsidRDefault="00337345" w:rsidP="00337345">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24034">
        <w:rPr>
          <w:rFonts w:ascii="Times New Roman" w:eastAsia="Times New Roman" w:hAnsi="Times New Roman" w:cs="Times New Roman"/>
          <w:sz w:val="28"/>
          <w:szCs w:val="28"/>
          <w:highlight w:val="yellow"/>
          <w:lang w:eastAsia="ru-RU"/>
        </w:rPr>
        <w:t>при согласии заявителя устранить недостатки возвращает заявителю представленные документы. При несогласии заявителя устранить недостатки -принимает документы, при этом обращает его внимание на то, что указанное обстоятельство может препятствовать предоставлению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3.2.4.3. Максимальный срок исполнения указанной административной процедуры – 1 день.</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3.2.4.4. Критерии принятия решения: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полнота поданного комплекта документов;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достоверность поданных документов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3.2.4.5. Результат административной процедуры: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регистрация заявления в системе электронного документооборота Администрации;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отказ в приеме заявления и документов.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3.2.4.6. Способ фиксации результата выполнения административной процедуры – внесение заявления в систему электронного документооборота Администрации.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3.2.5. Рассмотрение заявления о выдаче свидетельства и прилагаемых к нему документов в уполномоченном органе, принятие решения о выдаче свидетельства, или об отказе в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3.2.5.1. Основанием для начала административной процедуры является поступление заявления о выдаче свидетельства главе муниципального образования Темрюкский район, для наложения резолюции.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3.2.5.2. После регистрации заявление и приложенные к нему документы передаются для рассмотрения и наложения резолюции заместителю главы муниципального образования Темрюкский район, после чего передается ответственному специалисту за предоставление муниципальной услуги, для исполнения резолюции.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3.2.5.3. Максимальный срок исполнения административной процедуры – 8 календарных дней.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3.2.5.4. Критерии принятия решения:</w:t>
      </w:r>
    </w:p>
    <w:p w:rsidR="00AC032B" w:rsidRPr="00337345"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337345">
        <w:rPr>
          <w:rFonts w:ascii="Times New Roman" w:eastAsia="Times New Roman" w:hAnsi="Times New Roman" w:cs="Times New Roman"/>
          <w:sz w:val="28"/>
          <w:szCs w:val="28"/>
          <w:lang w:eastAsia="ru-RU"/>
        </w:rPr>
        <w:t>возможность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3.2.5.5. Результат административной процедуры: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свидетельство, оформленное в соответствии с требованиями действующего законодательства;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подписанное и зарегистрированное письменное уведомление об отказе в выдаче свидетельства.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3.2.5.6. Способ фиксации результата выполнения административной процедуры: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роспись в книге учета выдачи государственных сертификатов;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регистрация подписанного письменного уведомления об отказе в выдаче свидетельства в системе электронного документооборота Администрации.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3.2.6. </w:t>
      </w:r>
      <w:r w:rsidR="00337345">
        <w:rPr>
          <w:rFonts w:ascii="Times New Roman" w:eastAsia="Times New Roman" w:hAnsi="Times New Roman" w:cs="Times New Roman"/>
          <w:sz w:val="28"/>
          <w:szCs w:val="28"/>
          <w:highlight w:val="yellow"/>
          <w:lang w:eastAsia="ru-RU"/>
        </w:rPr>
        <w:t>В</w:t>
      </w:r>
      <w:r w:rsidR="004E77A9" w:rsidRPr="004E77A9">
        <w:rPr>
          <w:rFonts w:ascii="Times New Roman" w:eastAsia="Times New Roman" w:hAnsi="Times New Roman" w:cs="Times New Roman"/>
          <w:sz w:val="28"/>
          <w:szCs w:val="28"/>
          <w:highlight w:val="yellow"/>
          <w:lang w:eastAsia="ru-RU"/>
        </w:rPr>
        <w:t>ыдача результата предоставления муниципальной услуги в части выдачи свидетельства</w:t>
      </w:r>
      <w:r w:rsidRPr="00AC032B">
        <w:rPr>
          <w:rFonts w:ascii="Times New Roman" w:eastAsia="Times New Roman" w:hAnsi="Times New Roman" w:cs="Times New Roman"/>
          <w:sz w:val="28"/>
          <w:szCs w:val="28"/>
          <w:lang w:eastAsia="ru-RU"/>
        </w:rPr>
        <w:t>.</w:t>
      </w:r>
    </w:p>
    <w:p w:rsidR="009A665F" w:rsidRPr="009A665F" w:rsidRDefault="00AC032B" w:rsidP="00AC032B">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A665F">
        <w:rPr>
          <w:rFonts w:ascii="Times New Roman" w:eastAsia="Times New Roman" w:hAnsi="Times New Roman" w:cs="Times New Roman"/>
          <w:sz w:val="28"/>
          <w:szCs w:val="28"/>
          <w:highlight w:val="yellow"/>
          <w:lang w:eastAsia="ru-RU"/>
        </w:rPr>
        <w:t>3.2.6.1. Основанием для начала административной процедуры является наличие</w:t>
      </w:r>
      <w:r w:rsidR="009A665F" w:rsidRPr="009A665F">
        <w:rPr>
          <w:rFonts w:ascii="Times New Roman" w:eastAsia="Times New Roman" w:hAnsi="Times New Roman" w:cs="Times New Roman"/>
          <w:sz w:val="28"/>
          <w:szCs w:val="28"/>
          <w:highlight w:val="yellow"/>
          <w:lang w:eastAsia="ru-RU"/>
        </w:rPr>
        <w:t>:</w:t>
      </w:r>
    </w:p>
    <w:p w:rsidR="009A665F" w:rsidRPr="009A665F" w:rsidRDefault="009A665F" w:rsidP="009A665F">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9A665F">
        <w:rPr>
          <w:rFonts w:ascii="Times New Roman" w:eastAsia="Times New Roman" w:hAnsi="Times New Roman" w:cs="Times New Roman"/>
          <w:sz w:val="28"/>
          <w:szCs w:val="28"/>
          <w:highlight w:val="yellow"/>
          <w:lang w:eastAsia="ru-RU"/>
        </w:rPr>
        <w:t>свидетельства, оформленного в соответствии с требованиями действующего законодательства;</w:t>
      </w:r>
    </w:p>
    <w:p w:rsidR="00AC032B" w:rsidRPr="00AC032B" w:rsidRDefault="009A665F" w:rsidP="009A665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A665F">
        <w:rPr>
          <w:rFonts w:ascii="Times New Roman" w:eastAsia="Times New Roman" w:hAnsi="Times New Roman" w:cs="Times New Roman"/>
          <w:sz w:val="28"/>
          <w:szCs w:val="28"/>
          <w:highlight w:val="yellow"/>
          <w:lang w:eastAsia="ru-RU"/>
        </w:rPr>
        <w:t>подписанного и зарегистрированного письменного уведомления об отказе в выдаче свидетельства</w:t>
      </w:r>
      <w:r w:rsidR="00AC032B" w:rsidRPr="009A665F">
        <w:rPr>
          <w:rFonts w:ascii="Times New Roman" w:eastAsia="Times New Roman" w:hAnsi="Times New Roman" w:cs="Times New Roman"/>
          <w:sz w:val="28"/>
          <w:szCs w:val="28"/>
          <w:highlight w:val="yellow"/>
          <w:lang w:eastAsia="ru-RU"/>
        </w:rPr>
        <w:t>.</w:t>
      </w:r>
    </w:p>
    <w:p w:rsidR="009A665F" w:rsidRPr="00B729C5" w:rsidRDefault="00AC032B" w:rsidP="00AC032B">
      <w:pPr>
        <w:shd w:val="clear" w:color="auto" w:fill="FFFFFF"/>
        <w:spacing w:after="0" w:line="240" w:lineRule="auto"/>
        <w:ind w:firstLine="709"/>
        <w:jc w:val="both"/>
        <w:rPr>
          <w:rFonts w:ascii="Times New Roman" w:eastAsia="Times New Roman" w:hAnsi="Times New Roman" w:cs="Times New Roman"/>
          <w:sz w:val="28"/>
          <w:szCs w:val="28"/>
          <w:highlight w:val="yellow"/>
          <w:lang w:eastAsia="ru-RU"/>
        </w:rPr>
      </w:pPr>
      <w:r w:rsidRPr="00AC032B">
        <w:rPr>
          <w:rFonts w:ascii="Times New Roman" w:eastAsia="Times New Roman" w:hAnsi="Times New Roman" w:cs="Times New Roman"/>
          <w:sz w:val="28"/>
          <w:szCs w:val="28"/>
          <w:lang w:eastAsia="ru-RU"/>
        </w:rPr>
        <w:t xml:space="preserve">3.2.6.2. </w:t>
      </w:r>
      <w:r w:rsidRPr="00B729C5">
        <w:rPr>
          <w:rFonts w:ascii="Times New Roman" w:eastAsia="Times New Roman" w:hAnsi="Times New Roman" w:cs="Times New Roman"/>
          <w:sz w:val="28"/>
          <w:szCs w:val="28"/>
          <w:highlight w:val="yellow"/>
          <w:lang w:eastAsia="ru-RU"/>
        </w:rPr>
        <w:t>При получении результата заявитель предъявляет документ, удостоверяющий личность</w:t>
      </w:r>
      <w:r w:rsidR="009A665F" w:rsidRPr="00B729C5">
        <w:rPr>
          <w:rFonts w:ascii="Times New Roman" w:eastAsia="Times New Roman" w:hAnsi="Times New Roman" w:cs="Times New Roman"/>
          <w:sz w:val="28"/>
          <w:szCs w:val="28"/>
          <w:highlight w:val="yellow"/>
          <w:lang w:eastAsia="ru-RU"/>
        </w:rPr>
        <w:t>.</w:t>
      </w:r>
    </w:p>
    <w:p w:rsidR="00AC032B" w:rsidRPr="00AC032B" w:rsidRDefault="009A665F"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29C5">
        <w:rPr>
          <w:rFonts w:ascii="Times New Roman" w:eastAsia="Times New Roman" w:hAnsi="Times New Roman" w:cs="Times New Roman"/>
          <w:sz w:val="28"/>
          <w:szCs w:val="28"/>
          <w:highlight w:val="yellow"/>
          <w:lang w:eastAsia="ru-RU"/>
        </w:rPr>
        <w:t xml:space="preserve">При получении свидетельства заявитель ставит дату и подпись о получении </w:t>
      </w:r>
      <w:r w:rsidR="00AC032B" w:rsidRPr="00B729C5">
        <w:rPr>
          <w:rFonts w:ascii="Times New Roman" w:eastAsia="Times New Roman" w:hAnsi="Times New Roman" w:cs="Times New Roman"/>
          <w:sz w:val="28"/>
          <w:szCs w:val="28"/>
          <w:highlight w:val="yellow"/>
          <w:lang w:eastAsia="ru-RU"/>
        </w:rPr>
        <w:t>в книг</w:t>
      </w:r>
      <w:r w:rsidRPr="00B729C5">
        <w:rPr>
          <w:rFonts w:ascii="Times New Roman" w:eastAsia="Times New Roman" w:hAnsi="Times New Roman" w:cs="Times New Roman"/>
          <w:sz w:val="28"/>
          <w:szCs w:val="28"/>
          <w:highlight w:val="yellow"/>
          <w:lang w:eastAsia="ru-RU"/>
        </w:rPr>
        <w:t>е</w:t>
      </w:r>
      <w:r w:rsidR="00AC032B" w:rsidRPr="00B729C5">
        <w:rPr>
          <w:rFonts w:ascii="Times New Roman" w:eastAsia="Times New Roman" w:hAnsi="Times New Roman" w:cs="Times New Roman"/>
          <w:sz w:val="28"/>
          <w:szCs w:val="28"/>
          <w:highlight w:val="yellow"/>
          <w:lang w:eastAsia="ru-RU"/>
        </w:rPr>
        <w:t xml:space="preserve"> учета выдачи государственных сертификатов.</w:t>
      </w:r>
    </w:p>
    <w:p w:rsidR="00AC032B" w:rsidRPr="00AC032B" w:rsidRDefault="009A665F"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9A665F">
        <w:rPr>
          <w:rFonts w:ascii="Times New Roman" w:eastAsia="Times New Roman" w:hAnsi="Times New Roman" w:cs="Times New Roman"/>
          <w:sz w:val="28"/>
          <w:szCs w:val="28"/>
          <w:highlight w:val="yellow"/>
          <w:lang w:eastAsia="ru-RU"/>
        </w:rPr>
        <w:t>При</w:t>
      </w:r>
      <w:r w:rsidR="00AC032B" w:rsidRPr="009A665F">
        <w:rPr>
          <w:rFonts w:ascii="Times New Roman" w:eastAsia="Times New Roman" w:hAnsi="Times New Roman" w:cs="Times New Roman"/>
          <w:sz w:val="28"/>
          <w:szCs w:val="28"/>
          <w:highlight w:val="yellow"/>
          <w:lang w:eastAsia="ru-RU"/>
        </w:rPr>
        <w:t xml:space="preserve"> получени</w:t>
      </w:r>
      <w:r w:rsidRPr="009A665F">
        <w:rPr>
          <w:rFonts w:ascii="Times New Roman" w:eastAsia="Times New Roman" w:hAnsi="Times New Roman" w:cs="Times New Roman"/>
          <w:sz w:val="28"/>
          <w:szCs w:val="28"/>
          <w:highlight w:val="yellow"/>
          <w:lang w:eastAsia="ru-RU"/>
        </w:rPr>
        <w:t>и</w:t>
      </w:r>
      <w:r w:rsidR="00AC032B" w:rsidRPr="009A665F">
        <w:rPr>
          <w:rFonts w:ascii="Times New Roman" w:eastAsia="Times New Roman" w:hAnsi="Times New Roman" w:cs="Times New Roman"/>
          <w:sz w:val="28"/>
          <w:szCs w:val="28"/>
          <w:highlight w:val="yellow"/>
          <w:lang w:eastAsia="ru-RU"/>
        </w:rPr>
        <w:t xml:space="preserve"> </w:t>
      </w:r>
      <w:r w:rsidRPr="009A665F">
        <w:rPr>
          <w:rFonts w:ascii="Times New Roman" w:eastAsia="Times New Roman" w:hAnsi="Times New Roman" w:cs="Times New Roman"/>
          <w:sz w:val="28"/>
          <w:szCs w:val="28"/>
          <w:highlight w:val="yellow"/>
          <w:lang w:eastAsia="ru-RU"/>
        </w:rPr>
        <w:t>письменного уведомления об отказе в выдаче свидетельства</w:t>
      </w:r>
      <w:r w:rsidR="00AC032B" w:rsidRPr="009A665F">
        <w:rPr>
          <w:rFonts w:ascii="Times New Roman" w:eastAsia="Times New Roman" w:hAnsi="Times New Roman" w:cs="Times New Roman"/>
          <w:sz w:val="28"/>
          <w:szCs w:val="28"/>
          <w:highlight w:val="yellow"/>
          <w:lang w:eastAsia="ru-RU"/>
        </w:rPr>
        <w:t xml:space="preserve"> </w:t>
      </w:r>
      <w:r w:rsidR="00B729C5" w:rsidRPr="00B729C5">
        <w:rPr>
          <w:rFonts w:ascii="Times New Roman" w:eastAsia="Times New Roman" w:hAnsi="Times New Roman" w:cs="Times New Roman"/>
          <w:sz w:val="28"/>
          <w:szCs w:val="28"/>
          <w:highlight w:val="yellow"/>
          <w:lang w:eastAsia="ru-RU"/>
        </w:rPr>
        <w:t xml:space="preserve">заявитель ставит дату и подпись о получении </w:t>
      </w:r>
      <w:r w:rsidR="00B729C5">
        <w:rPr>
          <w:rFonts w:ascii="Times New Roman" w:eastAsia="Times New Roman" w:hAnsi="Times New Roman" w:cs="Times New Roman"/>
          <w:sz w:val="28"/>
          <w:szCs w:val="28"/>
          <w:highlight w:val="yellow"/>
          <w:lang w:eastAsia="ru-RU"/>
        </w:rPr>
        <w:t>в журнале ил</w:t>
      </w:r>
      <w:r w:rsidR="00AC032B" w:rsidRPr="009A665F">
        <w:rPr>
          <w:rFonts w:ascii="Times New Roman" w:eastAsia="Times New Roman" w:hAnsi="Times New Roman" w:cs="Times New Roman"/>
          <w:sz w:val="28"/>
          <w:szCs w:val="28"/>
          <w:highlight w:val="yellow"/>
          <w:lang w:eastAsia="ru-RU"/>
        </w:rPr>
        <w:t>и направляется почтой</w:t>
      </w:r>
      <w:r w:rsidR="00AC032B"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3.2.6.3. Максимальный срок исполнения указанной административной процедуры – 1 день.</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3.2.6.4. Критерии принятия решения:</w:t>
      </w:r>
    </w:p>
    <w:p w:rsid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наличие основа</w:t>
      </w:r>
      <w:r w:rsidR="00B729C5">
        <w:rPr>
          <w:rFonts w:ascii="Times New Roman" w:eastAsia="Times New Roman" w:hAnsi="Times New Roman" w:cs="Times New Roman"/>
          <w:sz w:val="28"/>
          <w:szCs w:val="28"/>
          <w:lang w:eastAsia="ru-RU"/>
        </w:rPr>
        <w:t>ний для получения свидетельства;</w:t>
      </w:r>
    </w:p>
    <w:p w:rsidR="00B729C5" w:rsidRDefault="00B729C5"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B729C5">
        <w:rPr>
          <w:rFonts w:ascii="Times New Roman" w:eastAsia="Times New Roman" w:hAnsi="Times New Roman" w:cs="Times New Roman"/>
          <w:sz w:val="28"/>
          <w:szCs w:val="28"/>
          <w:highlight w:val="yellow"/>
          <w:lang w:eastAsia="ru-RU"/>
        </w:rPr>
        <w:t>определение заявителем способа получения письменного уведомления об отказе в выдаче свидетельства.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3.2.6.5. Результат административной процедуры: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выдача свидетельства;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выдача зарегистрированного письменного уведомления об отказе в выдаче свидетельства.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3.2.6.6. Способ фиксации результата выполнения административной процедуры: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внесение записи о выдачи свидетельства в книгу учета выдачи государственных сертификатов;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подписанное и зарегистрированное письменное уведомления об отказе в выдаче свидетельства фиксируется специалистом уполномоченного органа в журнале или в списке внутренних почтовых отправлений Администрации (форма Ф-103).</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3.3. Перечень административных процедур (действий) при предоставлении муниципальных услуг в электронной форме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 при предоставлении муниципальных услуг в электронной форме: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получение информации о порядке и сроках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запись на прием в уполномоченный орган, МФЦ для подачи запроса о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формирование запроса о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прием и регистрация уполномоченным органом запроса и иных документов, необходимых для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получение результата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получение сведений о ходе выполнения запроса;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осуществление оценки качества предоставления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3.4. Порядок осуществления в электронной форме, в том числе с использованием Единого портала, Регионального портала административных процедур (действий) в соответствии с положениями статьи 10 Федерального закона № 210-ФЗ</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3.4.1. Получение информации о порядке и сроках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Информация о предоставлении муниципальной услуги размещается на Едином портале, Региональном портале, а также на официальном сайте муниципального образования Темрюкский район в сети «Интернет» (http://www.temryuk.ru).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На Едином портале, Региональном портале, официальном сайте муниципального образования Темрюкский район размещается следующая информация: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 круг заявителей;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 срок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5) размер государственной пошлины, взимаемой за предоставление муниципальной услуги (указывается при ее наличии);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6) исчерпывающий перечень оснований для приостановления или отказа в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8) формы заявлений (уведомлений, сообщений), используемые при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Информация на Едином портале, Региональном портале, о порядке и сроках предоставления муниципальной услуги на основании сведений, содержащихся в федеральном реестре, региональном реестре, предоставляется заявителю бесплатно.</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Не допускается отказ в приеме запроса и иных документов, необходимых для предоставления муниципальной услуги, а также отказ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 официальном сайте муниципального образования Темрюкский.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proofErr w:type="gramStart"/>
      <w:r w:rsidRPr="00AC032B">
        <w:rPr>
          <w:rFonts w:ascii="Times New Roman" w:eastAsia="Times New Roman" w:hAnsi="Times New Roman" w:cs="Times New Roman"/>
          <w:sz w:val="28"/>
          <w:szCs w:val="28"/>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3.4.2. Запись на прием в уполномоченный орган, для подачи запроса о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 целях предоставления муниципальной услуги, в том числе осуществляется прием заявителей по предварительной записи в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Основанием для начала административной процедуры является обращение заявителя на Региональный портал, Единый портал МФЦ КК, с целью получения муниципальной услуги по предварительной записи.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Запись на прием проводится посредством Регионального портала, Единого портала МФЦ КК (запись только на прием в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Заявителю предоставляется возможность записи в любые свободные для приема дату и время в пределах установленного в уполномоченном органе, МФЦ графика приема заявителей.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w:t>
      </w:r>
      <w:r w:rsidRPr="00AC032B">
        <w:rPr>
          <w:rFonts w:ascii="Times New Roman" w:eastAsia="Times New Roman" w:hAnsi="Times New Roman" w:cs="Times New Roman"/>
          <w:sz w:val="28"/>
          <w:szCs w:val="28"/>
          <w:lang w:eastAsia="ru-RU"/>
        </w:rPr>
        <w:lastRenderedPageBreak/>
        <w:t>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Результатом административной процедуры является получение заявителем:</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 использованием средств Регионального портала в личном кабинете заявителя уведомления о записи на прием в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 использованием средств Единого портала МФЦ КК уведомления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 записи на прием в МФЦ на данном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Способом фиксации результата административной процедуры является сформированное уведомление о записи на прием в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3.4.3. Формирование запроса о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Едином портале, Региональном портале с целью подачи в орган, предоставляющий муниципальную услугу, запроса о предоставлении муниципальной услуги в электронном виде.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 без необходимости дополнительной подачи запроса в какой-либо иной форме.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На Едином портале, Региональном портале размещаются образцы заполнения электронной формы запроса.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При формировании запроса заявителю обеспечивается: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возможность печати на бумажном носителе копии электронной формы запроса;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Региональном портале, в части, касающейся сведений, отсутствующих в единой системе идентификации и аутентификации;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возможность вернуться на любой из этапов заполнения электронной формы запроса без потери ранее введенной информации;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возможность доступа заявителя на Едином портале, Региональном портале к ранее поданным им запросам в течение не менее одного года, а также частично сформированных запросов – в течение не менее 3 месяцев.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Сформированный и подписанный </w:t>
      </w:r>
      <w:proofErr w:type="gramStart"/>
      <w:r w:rsidRPr="00AC032B">
        <w:rPr>
          <w:rFonts w:ascii="Times New Roman" w:eastAsia="Times New Roman" w:hAnsi="Times New Roman" w:cs="Times New Roman"/>
          <w:sz w:val="28"/>
          <w:szCs w:val="28"/>
          <w:lang w:eastAsia="ru-RU"/>
        </w:rPr>
        <w:t>запрос</w:t>
      </w:r>
      <w:proofErr w:type="gramEnd"/>
      <w:r w:rsidRPr="00AC032B">
        <w:rPr>
          <w:rFonts w:ascii="Times New Roman" w:eastAsia="Times New Roman" w:hAnsi="Times New Roman" w:cs="Times New Roman"/>
          <w:sz w:val="28"/>
          <w:szCs w:val="28"/>
          <w:lang w:eastAsia="ru-RU"/>
        </w:rPr>
        <w:t xml:space="preserve"> и иные документы, указанные пункте 2.6 настоящего Регламента, необходимые для предоставления муниципальной услуги, направляются в уполномоченный орган посредством Единого портала, Регионального портала.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Формирование запроса заявителем осуществляется посредством заполнения электронной формы запроса на Едином портале, Региональном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Результатом административной процедуры является получение органом, предоставляющим муниципальную услугу, в электронной форме заявления и прилагаемых к нему документов посредством Единого портала, Регионального портала.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Способом фиксации результата административной процедуры является регистрация запроса (заявления) посредством Единого портала и получение заявителем соответствующего уведомления в личном кабинете.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3.4.4. Прием и регистрация уполномоченным органом запроса и иных документов, необходимых для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Основанием для начала административной процедуры является получение органом, предоставляющим муниципальную услугу, заявления и прилагаемых к нему документов, направленных заявителем посредством Единого портала, Регионального портала.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Срок регистрации запроса – 1 рабочий день.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При отправке запроса посредством Единого портала, Регионального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w:t>
      </w:r>
      <w:r w:rsidRPr="00AC032B">
        <w:rPr>
          <w:rFonts w:ascii="Times New Roman" w:eastAsia="Times New Roman" w:hAnsi="Times New Roman" w:cs="Times New Roman"/>
          <w:sz w:val="28"/>
          <w:szCs w:val="28"/>
          <w:lang w:eastAsia="ru-RU"/>
        </w:rPr>
        <w:lastRenderedPageBreak/>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При успешной отправке запросу присваивается уникальный номер, по которому в личном кабинете заявителя посредством Единого портала, Регионального портала заявителю будет представлена информация о ходе выполнения указанного запроса.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После принятия запроса должностным лицом, уполномоченным на предоставление муниципальной услуги, запросу в личном кабинете заявителя посредством Единого портала, Регионального портала присваивается статус, подтверждающий его регистрацию.</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2.9 настоящего Регламента.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Результатом административной процедуры является регистрация поступивших в орган, предоставляющий муниципальную услугу, в электронной форме заявления и прилагаемых к нему документов.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Способом фиксации результата административной процедуры является присвоение регистрационного номера поступившему запросу или сформированному органом, предоставляющему муниципальную услугу, уведомлению об отказе в приеме документов.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3.4.5.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 не осуществляется.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3.4.6. Получение результата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Основанием для начала административной процедуры является готовый к выдаче результат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 качестве результата предоставления муниципальной услуги заявитель по его выбору вправе получить:</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уведомление о включении в состав участников или уведомление об отказе во включении в состав участников в форме электронного документа, </w:t>
      </w:r>
      <w:r w:rsidRPr="00AC032B">
        <w:rPr>
          <w:rFonts w:ascii="Times New Roman" w:eastAsia="Times New Roman" w:hAnsi="Times New Roman" w:cs="Times New Roman"/>
          <w:sz w:val="28"/>
          <w:szCs w:val="28"/>
          <w:lang w:eastAsia="ru-RU"/>
        </w:rPr>
        <w:lastRenderedPageBreak/>
        <w:t>подписанного уполномоченным должностным лицом с использованием усиленной квалифицированной электронной подписи;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уведомление о включении в состав участников или уведомление об отказе во включении в состав участников на бумажном носителе, подтверждающего содержание электронного документа, направленного органом (организацией), в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уведомление о включении в состав участников или уведомление об отказе во включении в состав участников на бумажном носителе.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результата предоставления муниципальной услуги в личном кабинете заявителя на Едином портале, Региональном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3.4.7. Получение сведений о ходе выполнения запроса.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Основанием для начала административной процедуры является обращение заявителя на Единый портал, Региональный портал с целью получения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Заявитель имеет возможность получения информации о ходе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Регионального портала по выбору заявителя.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При предоставлении муниципальной услуги в электронной форме заявителю направляется: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уведомление о записи на прием в уполномоченный орган или МФЦ, содержащее сведения о дате, времени и месте приема;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Критерием принятия решения по данной административной процедуре является обращение заявителя на Единый портал, Региональный портал с целью получения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Региональном портале по выбору заявителя.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 Региональном портале в электронной форме.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3.4.8. Осуществление оценки качества предоставления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Основанием для начала административной процедуры является окончание предоставления муниципальной услуги заявителю.</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Заявителям обеспечивается возможность оценить доступность и качество муниципальной услуги на Едином портале, в случае формирования заявителем запроса о предоставлении муниципальной услуги в электронной форме.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 с использованием средств Единого портала.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Результатом административной процедуры является оценка доступности и качества муниципальной услуги на Едином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3.4.9.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Основанием для начала административной процедуры является обращение заявителя в  уполномоченный орган, с целью получения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предоставляющего муниципальную услугу,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уполномоченными органами, их должностными лицами, муниципальными служащими с использованием сети «Интернет» (далее – система досудебного обжалования).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w:t>
      </w:r>
      <w:r w:rsidRPr="00AC032B">
        <w:rPr>
          <w:rFonts w:ascii="Times New Roman" w:eastAsia="Times New Roman" w:hAnsi="Times New Roman" w:cs="Times New Roman"/>
          <w:sz w:val="28"/>
          <w:szCs w:val="28"/>
          <w:lang w:eastAsia="ru-RU"/>
        </w:rPr>
        <w:lastRenderedPageBreak/>
        <w:t>посредством системы досудебного обжалования, а также способом, указанным заявителем при подаче жалобы.</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Способом фиксации результата административной процедуры является регистрация жалобы заявителя, а также результата рассмотрения жалобы</w:t>
      </w:r>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в системе досудебного обжалования.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3.</w:t>
      </w:r>
      <w:r w:rsidR="007B5709">
        <w:rPr>
          <w:rFonts w:ascii="Times New Roman" w:eastAsia="Times New Roman" w:hAnsi="Times New Roman" w:cs="Times New Roman"/>
          <w:sz w:val="28"/>
          <w:szCs w:val="28"/>
          <w:lang w:eastAsia="ru-RU"/>
        </w:rPr>
        <w:t>5</w:t>
      </w:r>
      <w:r w:rsidRPr="00AC032B">
        <w:rPr>
          <w:rFonts w:ascii="Times New Roman" w:eastAsia="Times New Roman" w:hAnsi="Times New Roman" w:cs="Times New Roman"/>
          <w:sz w:val="28"/>
          <w:szCs w:val="28"/>
          <w:lang w:eastAsia="ru-RU"/>
        </w:rPr>
        <w:t>. Порядок исправления допущенных опечаток и ошибок в выданных в результате предоставления муниципальной услуги документах</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w:t>
      </w:r>
      <w:r w:rsidR="007B5709">
        <w:rPr>
          <w:rFonts w:ascii="Times New Roman" w:eastAsia="Times New Roman" w:hAnsi="Times New Roman" w:cs="Times New Roman"/>
          <w:sz w:val="28"/>
          <w:szCs w:val="28"/>
          <w:lang w:eastAsia="ru-RU"/>
        </w:rPr>
        <w:t>5</w:t>
      </w:r>
      <w:r w:rsidRPr="00AC032B">
        <w:rPr>
          <w:rFonts w:ascii="Times New Roman" w:eastAsia="Times New Roman" w:hAnsi="Times New Roman" w:cs="Times New Roman"/>
          <w:sz w:val="28"/>
          <w:szCs w:val="28"/>
          <w:lang w:eastAsia="ru-RU"/>
        </w:rPr>
        <w:t>.1. В случае выявления заявителем в документе, являющимся результатом предоставления муниципальной услуги и (или) приложении (приложениях) к нему опечаток и (или) ошибок, заявитель представляет в уполномоченный орган заявление об</w:t>
      </w:r>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исправлении</w:t>
      </w:r>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таких</w:t>
      </w:r>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опечаток</w:t>
      </w:r>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и (или)</w:t>
      </w:r>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ошибок.</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w:t>
      </w:r>
      <w:r w:rsidR="007B5709">
        <w:rPr>
          <w:rFonts w:ascii="Times New Roman" w:eastAsia="Times New Roman" w:hAnsi="Times New Roman" w:cs="Times New Roman"/>
          <w:sz w:val="28"/>
          <w:szCs w:val="28"/>
          <w:lang w:eastAsia="ru-RU"/>
        </w:rPr>
        <w:t>5</w:t>
      </w:r>
      <w:r w:rsidRPr="00AC032B">
        <w:rPr>
          <w:rFonts w:ascii="Times New Roman" w:eastAsia="Times New Roman" w:hAnsi="Times New Roman" w:cs="Times New Roman"/>
          <w:sz w:val="28"/>
          <w:szCs w:val="28"/>
          <w:lang w:eastAsia="ru-RU"/>
        </w:rPr>
        <w:t>.2. Уполномоченный орган в срок, не превышающий 3 рабочих дней с момента поступления соответствующего заявления, проводит проверку указанных в заявлении сведений.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w:t>
      </w:r>
      <w:r w:rsidR="007B5709">
        <w:rPr>
          <w:rFonts w:ascii="Times New Roman" w:eastAsia="Times New Roman" w:hAnsi="Times New Roman" w:cs="Times New Roman"/>
          <w:sz w:val="28"/>
          <w:szCs w:val="28"/>
          <w:lang w:eastAsia="ru-RU"/>
        </w:rPr>
        <w:t>5</w:t>
      </w:r>
      <w:r w:rsidRPr="00AC032B">
        <w:rPr>
          <w:rFonts w:ascii="Times New Roman" w:eastAsia="Times New Roman" w:hAnsi="Times New Roman" w:cs="Times New Roman"/>
          <w:sz w:val="28"/>
          <w:szCs w:val="28"/>
          <w:lang w:eastAsia="ru-RU"/>
        </w:rPr>
        <w:t>.3. В случае выявления</w:t>
      </w:r>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допущенных</w:t>
      </w:r>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опечаток и (или) ошибок в выданных в</w:t>
      </w:r>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результате</w:t>
      </w:r>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предоставления</w:t>
      </w:r>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муниципальной</w:t>
      </w:r>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услуги</w:t>
      </w:r>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документах уполномоченный органа осуществляет их замену в срок, не превышающий 10 рабочих дней с момента поступления соответствующего заявления.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bookmarkStart w:id="16" w:name="sub_400"/>
      <w:r w:rsidRPr="00AC032B">
        <w:rPr>
          <w:rFonts w:ascii="Times New Roman" w:eastAsia="Times New Roman" w:hAnsi="Times New Roman" w:cs="Times New Roman"/>
          <w:sz w:val="28"/>
          <w:szCs w:val="28"/>
          <w:lang w:eastAsia="ru-RU"/>
        </w:rPr>
        <w:t> </w:t>
      </w:r>
      <w:bookmarkEnd w:id="16"/>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Раздел IV. Формы контроля за исполнением Регламента</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4.1.1. В должностных инструкциях должностных лиц, участвующих в предоставлении муниципальной услуги, устанавливаются должностные обязанности, ответственность, требования к знаниям и квалификации специалистов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4.1.2. 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w:t>
      </w:r>
      <w:r w:rsidRPr="00AC032B">
        <w:rPr>
          <w:rFonts w:ascii="Times New Roman" w:eastAsia="Times New Roman" w:hAnsi="Times New Roman" w:cs="Times New Roman"/>
          <w:sz w:val="28"/>
          <w:szCs w:val="28"/>
          <w:lang w:eastAsia="ru-RU"/>
        </w:rPr>
        <w:lastRenderedPageBreak/>
        <w:t>условиях оказания муниципальной услуги; защиту сведений о персональных данных; уважительное отношение со стороны должностных лиц.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4.1.3. Текущий контроль за соблюдением последовательности действий, определенных административными процедурами предоставления муниципальной услуги, и принятием решений работниками уполномоченного органа, осуществляется начальником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4.1.4. Текущий контроль осуществляется путем проведения начальником уполномоченного органа проверок соблюдения и исполнения работником уполномоченного органа положений настоящего административного регламента, иных правовых актов. Периодичность осуществления текущего контроля устанавливается начальником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4.1.5. Контроль за полнотой и качеством предоставления муниципальной услуги включает в себя проведение проверок, выявление и устранение нарушений прав получателей муниципальной услуги, рассмотрение, принятие решений и подготовку ответов на обращения получателей муниципальной услуги, содержащих жалобы на решения, действия (бездействия) работников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4.2.1. 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 ходе плановых и внеплановых проверок:</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проверяется соблюдение сроков и последовательности исполнения административных процедур;</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выявляются нарушения прав заявителей, недостатки, допущенные в ходе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4.3.1. По результатам проведенных проверок в случае выявления нарушения порядка предоставления муниципальной услуги, прав заявителей </w:t>
      </w:r>
      <w:r w:rsidRPr="00AC032B">
        <w:rPr>
          <w:rFonts w:ascii="Times New Roman" w:eastAsia="Times New Roman" w:hAnsi="Times New Roman" w:cs="Times New Roman"/>
          <w:sz w:val="28"/>
          <w:szCs w:val="28"/>
          <w:lang w:eastAsia="ru-RU"/>
        </w:rPr>
        <w:lastRenderedPageBreak/>
        <w:t>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Контроль за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административного регламента.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Проверка также может проводиться по конкретному обращению гражданина или организации.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Раздел V. Досудебный (внесудебный) порядок обжалования решений</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 действий (бездействия) органа, предоставляющего муниципальную услугу, а также их должностных лиц</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Заинтересованное лицо (далее – заявитель) имеет право на досудебное (внесудебное) обжалование решений и действий (бездействия) и (или) решений, принятых (осуществленных) Администрацией, должностным лицом Администрации либо муниципальным служащим, МФЦ, работником МФЦ в </w:t>
      </w:r>
      <w:r w:rsidRPr="00AC032B">
        <w:rPr>
          <w:rFonts w:ascii="Times New Roman" w:eastAsia="Times New Roman" w:hAnsi="Times New Roman" w:cs="Times New Roman"/>
          <w:sz w:val="28"/>
          <w:szCs w:val="28"/>
          <w:lang w:eastAsia="ru-RU"/>
        </w:rPr>
        <w:lastRenderedPageBreak/>
        <w:t>ходе предоставления муниципальной услуги (далее – досудебное (внесудебное) обжалование).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5.2. 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5.2.1. Жалоба на решения и действия (бездействие) должностных лиц уполномоченного органа, муниципальных служащих подается заявителем в уполномоченный орган на имя руководителя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5.2.2. Жалобы на решения и действия (бездействие) руководителя уполномоченного органа подаются заявителем в Администрацию на имя главы муниципального образования Темрюкский район.</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5.2.3. Жалобы на решения и действия (бездействие) работника МФЦ подаются руководителю этого МФЦ. Жалобы на решения и действия (бездействие) МФЦ подаются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5.2.4. Особенности подачи и рассмотрения жалоб на решения и действия (бездействие) Администрации и ее должностных лиц, муниципальных служащих устанавливаются постановлением администрации муниципального образования Темрюкский район от 18 мая 2018 года № 572 «Об утверждении Порядка подачи и рассмотрения жалоб на решения и действия (бездействие) Администрации и ее должностных лиц, муниципальных служащих при предоставлении муниципальных услуг» (далее – Порядок подачи и рассмотрения жалоб).</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5.2.5. Особенности подачи и рассмотрения жалоб на решения и действия (бездействие) МФЦ, работников МФЦ устанавливаются главой 2.1 Федерального закона № 210-ФЗ.</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5.3. Способы информирования заявителей о порядке</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подачи и рассмотрения жалобы, в том числе с использованием Единого портала и Регионального портала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w:t>
      </w:r>
      <w:r w:rsidR="009E33FC">
        <w:rPr>
          <w:rFonts w:ascii="Times New Roman" w:eastAsia="Times New Roman" w:hAnsi="Times New Roman" w:cs="Times New Roman"/>
          <w:i/>
          <w:iCs/>
          <w:sz w:val="28"/>
          <w:szCs w:val="28"/>
          <w:lang w:eastAsia="ru-RU"/>
        </w:rPr>
        <w:t xml:space="preserve"> </w:t>
      </w:r>
      <w:r w:rsidRPr="00AC032B">
        <w:rPr>
          <w:rFonts w:ascii="Times New Roman" w:eastAsia="Times New Roman" w:hAnsi="Times New Roman" w:cs="Times New Roman"/>
          <w:sz w:val="28"/>
          <w:szCs w:val="28"/>
          <w:lang w:eastAsia="ru-RU"/>
        </w:rPr>
        <w:t>на официальном сайте муниципального образования Темрюкский район,</w:t>
      </w:r>
      <w:r w:rsidR="009E33FC">
        <w:rPr>
          <w:rFonts w:ascii="Times New Roman" w:eastAsia="Times New Roman" w:hAnsi="Times New Roman" w:cs="Times New Roman"/>
          <w:i/>
          <w:iCs/>
          <w:sz w:val="28"/>
          <w:szCs w:val="28"/>
          <w:lang w:eastAsia="ru-RU"/>
        </w:rPr>
        <w:t xml:space="preserve"> </w:t>
      </w:r>
      <w:r w:rsidRPr="00AC032B">
        <w:rPr>
          <w:rFonts w:ascii="Times New Roman" w:eastAsia="Times New Roman" w:hAnsi="Times New Roman" w:cs="Times New Roman"/>
          <w:sz w:val="28"/>
          <w:szCs w:val="28"/>
          <w:lang w:eastAsia="ru-RU"/>
        </w:rPr>
        <w:t>в МФЦ, на Едином портале, Региональном портале.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а также его должностных лиц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Нормативными правовыми актами, регулирующими порядок досудебного (внесудебного) обжалования решений и действий (бездействия) Администрации, его должностных лиц либо муниципальным служащим, МФЦ, работником МФЦ являются: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Федеральный закон № 210-ФЗ;</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Порядок подачи и рассмотрения жалоб.</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Раздел VI Особенности выполнения административных</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процедур (действий) в МФЦ.</w:t>
      </w:r>
    </w:p>
    <w:p w:rsid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6.1. Перечень административных процедур (действий),</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выполняемых МФЦ.</w:t>
      </w:r>
    </w:p>
    <w:p w:rsid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6.1.1. Предоставление муниципальной услуги включает в себя следующие административные процедуры (действия), выполняемые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6.1.1.2. Прием запроса (далее - заявление) заявителя о предоставлении муниципальной услуги и иных документов, необходимых для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6.1.1.4. Прием результата предоставления муниципальной услуги от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уполномоченного органа, а также выдачу документов, включая составление на бумажном носителе и заверение выписок из информационной системы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jc w:val="center"/>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Подраздел 6.2.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6.2.1. 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w:t>
      </w:r>
      <w:r w:rsidRPr="00AC032B">
        <w:rPr>
          <w:rFonts w:ascii="Times New Roman" w:eastAsia="Times New Roman" w:hAnsi="Times New Roman" w:cs="Times New Roman"/>
          <w:sz w:val="28"/>
          <w:szCs w:val="28"/>
          <w:lang w:eastAsia="ru-RU"/>
        </w:rPr>
        <w:lastRenderedPageBreak/>
        <w:t>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МФЦ, утвержденных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6.2.2. Основанием для начала административной процедуры является обращение заявителя в МФЦ с заявлением и документами, необходимыми для предоставления муниципальной услуги, в соответствии с подразделом 2.6. и подразделом 2.7. Регламента</w:t>
      </w:r>
      <w:r w:rsidRPr="00AC032B">
        <w:rPr>
          <w:rFonts w:ascii="Times New Roman" w:eastAsia="Times New Roman" w:hAnsi="Times New Roman" w:cs="Times New Roman"/>
          <w:i/>
          <w:iCs/>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Прием заявления и документов в МФЦ осуществляется в соответствии с Федеральным законом № 210-ФЗ, а также с условиями соглашения о взаимодействии МФЦ с органом местного самоуправления Краснодарского края (далее - соглашение о взаимодействии).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Работник МФЦ при приеме заявления о предоставлении муниципальной услуги либо</w:t>
      </w:r>
      <w:r w:rsidR="009E33FC">
        <w:rPr>
          <w:rFonts w:ascii="Times New Roman" w:eastAsia="Times New Roman" w:hAnsi="Times New Roman" w:cs="Times New Roman"/>
          <w:sz w:val="28"/>
          <w:szCs w:val="28"/>
          <w:lang w:eastAsia="ru-RU"/>
        </w:rPr>
        <w:t xml:space="preserve"> </w:t>
      </w:r>
      <w:hyperlink r:id="rId6" w:anchor="/document/71912496/entry/1000" w:history="1">
        <w:r w:rsidRPr="009E33FC">
          <w:rPr>
            <w:rFonts w:ascii="Times New Roman" w:eastAsia="Times New Roman" w:hAnsi="Times New Roman" w:cs="Times New Roman"/>
            <w:sz w:val="28"/>
            <w:szCs w:val="28"/>
            <w:lang w:eastAsia="ru-RU"/>
          </w:rPr>
          <w:t>запроса</w:t>
        </w:r>
      </w:hyperlink>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о предоставлении нескольких государственных и (или) муниципальных услуг в МФЦ, предусмотренного</w:t>
      </w:r>
      <w:r w:rsidR="009E33FC">
        <w:rPr>
          <w:rFonts w:ascii="Times New Roman" w:eastAsia="Times New Roman" w:hAnsi="Times New Roman" w:cs="Times New Roman"/>
          <w:sz w:val="28"/>
          <w:szCs w:val="28"/>
          <w:lang w:eastAsia="ru-RU"/>
        </w:rPr>
        <w:t xml:space="preserve"> </w:t>
      </w:r>
      <w:hyperlink r:id="rId7" w:anchor="/document/12177515/entry/1510" w:history="1">
        <w:r w:rsidRPr="00AC032B">
          <w:rPr>
            <w:rFonts w:ascii="Times New Roman" w:eastAsia="Times New Roman" w:hAnsi="Times New Roman" w:cs="Times New Roman"/>
            <w:sz w:val="28"/>
            <w:szCs w:val="28"/>
            <w:lang w:eastAsia="ru-RU"/>
          </w:rPr>
          <w:t>статьей 15.1</w:t>
        </w:r>
      </w:hyperlink>
      <w:r w:rsidR="009E33FC">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Федерального закона № 210-ФЗ (далее – комплексный запрос):</w:t>
      </w:r>
    </w:p>
    <w:p w:rsidR="00AC032B" w:rsidRPr="00AC032B" w:rsidRDefault="00005F69"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05F69">
        <w:rPr>
          <w:rFonts w:ascii="Times New Roman" w:eastAsia="Times New Roman" w:hAnsi="Times New Roman" w:cs="Times New Roman"/>
          <w:sz w:val="28"/>
          <w:szCs w:val="28"/>
          <w:lang w:eastAsia="ru-RU"/>
        </w:rPr>
        <w:t>устанавливает личность заявителя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МФЦ с использованием информационных технологий, предусмотренных частью 18 статьи 14.1 Федерального закона от 27 июля 2006 года № 149-ФЗ «Об информации, информационных технологиях и о защите информации», при наличии технической возможности;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проверяет правильность составления комплексного запроса (заявления), а также комплектность документов, необходимых в соответствии с подразделом 2.6. и подразделом 2.7. настоящего Регламента</w:t>
      </w:r>
      <w:r w:rsidR="009E33FC">
        <w:rPr>
          <w:rFonts w:ascii="Times New Roman" w:eastAsia="Times New Roman" w:hAnsi="Times New Roman" w:cs="Times New Roman"/>
          <w:i/>
          <w:iCs/>
          <w:sz w:val="28"/>
          <w:szCs w:val="28"/>
          <w:lang w:eastAsia="ru-RU"/>
        </w:rPr>
        <w:t xml:space="preserve"> </w:t>
      </w:r>
      <w:r w:rsidRPr="00AC032B">
        <w:rPr>
          <w:rFonts w:ascii="Times New Roman" w:eastAsia="Times New Roman" w:hAnsi="Times New Roman" w:cs="Times New Roman"/>
          <w:sz w:val="28"/>
          <w:szCs w:val="28"/>
          <w:lang w:eastAsia="ru-RU"/>
        </w:rPr>
        <w:t>для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проверяет на соответствие копий представляемых документов (за исключением нотариально заверенных) их оригиналам (на предмет наличия подчисток или допечаток. Заверяет копии документов, возвращает подлинники заявителю;</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осуществляет копирование (сканирование) документов, предусмотренных</w:t>
      </w:r>
      <w:r w:rsidR="00B729C5">
        <w:rPr>
          <w:rFonts w:ascii="Times New Roman" w:eastAsia="Times New Roman" w:hAnsi="Times New Roman" w:cs="Times New Roman"/>
          <w:sz w:val="28"/>
          <w:szCs w:val="28"/>
          <w:lang w:eastAsia="ru-RU"/>
        </w:rPr>
        <w:t xml:space="preserve"> </w:t>
      </w:r>
      <w:hyperlink r:id="rId8" w:history="1">
        <w:r w:rsidRPr="00B729C5">
          <w:rPr>
            <w:rFonts w:ascii="Times New Roman" w:eastAsia="Times New Roman" w:hAnsi="Times New Roman" w:cs="Times New Roman"/>
            <w:sz w:val="28"/>
            <w:szCs w:val="28"/>
            <w:lang w:eastAsia="ru-RU"/>
          </w:rPr>
          <w:t>пунктами 1</w:t>
        </w:r>
      </w:hyperlink>
      <w:r w:rsidR="00B729C5">
        <w:rPr>
          <w:rFonts w:ascii="Times New Roman" w:eastAsia="Times New Roman" w:hAnsi="Times New Roman" w:cs="Times New Roman"/>
          <w:sz w:val="28"/>
          <w:szCs w:val="28"/>
          <w:lang w:eastAsia="ru-RU"/>
        </w:rPr>
        <w:t xml:space="preserve"> </w:t>
      </w:r>
      <w:r w:rsidRPr="00B729C5">
        <w:rPr>
          <w:rFonts w:ascii="Times New Roman" w:eastAsia="Times New Roman" w:hAnsi="Times New Roman" w:cs="Times New Roman"/>
          <w:sz w:val="28"/>
          <w:szCs w:val="28"/>
          <w:lang w:eastAsia="ru-RU"/>
        </w:rPr>
        <w:t>-</w:t>
      </w:r>
      <w:r w:rsidR="00B729C5">
        <w:rPr>
          <w:rFonts w:ascii="Times New Roman" w:eastAsia="Times New Roman" w:hAnsi="Times New Roman" w:cs="Times New Roman"/>
          <w:sz w:val="28"/>
          <w:szCs w:val="28"/>
          <w:lang w:eastAsia="ru-RU"/>
        </w:rPr>
        <w:t xml:space="preserve"> </w:t>
      </w:r>
      <w:hyperlink r:id="rId9" w:history="1">
        <w:r w:rsidRPr="00B729C5">
          <w:rPr>
            <w:rFonts w:ascii="Times New Roman" w:eastAsia="Times New Roman" w:hAnsi="Times New Roman" w:cs="Times New Roman"/>
            <w:sz w:val="28"/>
            <w:szCs w:val="28"/>
            <w:lang w:eastAsia="ru-RU"/>
          </w:rPr>
          <w:t>7</w:t>
        </w:r>
      </w:hyperlink>
      <w:r w:rsidRPr="00B729C5">
        <w:rPr>
          <w:rFonts w:ascii="Times New Roman" w:eastAsia="Times New Roman" w:hAnsi="Times New Roman" w:cs="Times New Roman"/>
          <w:sz w:val="28"/>
          <w:szCs w:val="28"/>
          <w:lang w:eastAsia="ru-RU"/>
        </w:rPr>
        <w:t>,</w:t>
      </w:r>
      <w:r w:rsidR="00B729C5">
        <w:rPr>
          <w:rFonts w:ascii="Times New Roman" w:eastAsia="Times New Roman" w:hAnsi="Times New Roman" w:cs="Times New Roman"/>
          <w:sz w:val="28"/>
          <w:szCs w:val="28"/>
          <w:lang w:eastAsia="ru-RU"/>
        </w:rPr>
        <w:t xml:space="preserve"> </w:t>
      </w:r>
      <w:hyperlink r:id="rId10" w:history="1">
        <w:r w:rsidRPr="00B729C5">
          <w:rPr>
            <w:rFonts w:ascii="Times New Roman" w:eastAsia="Times New Roman" w:hAnsi="Times New Roman" w:cs="Times New Roman"/>
            <w:sz w:val="28"/>
            <w:szCs w:val="28"/>
            <w:lang w:eastAsia="ru-RU"/>
          </w:rPr>
          <w:t>9</w:t>
        </w:r>
      </w:hyperlink>
      <w:r w:rsidRPr="00B729C5">
        <w:rPr>
          <w:rFonts w:ascii="Times New Roman" w:eastAsia="Times New Roman" w:hAnsi="Times New Roman" w:cs="Times New Roman"/>
          <w:sz w:val="28"/>
          <w:szCs w:val="28"/>
          <w:lang w:eastAsia="ru-RU"/>
        </w:rPr>
        <w:t>,</w:t>
      </w:r>
      <w:r w:rsidR="00B729C5">
        <w:rPr>
          <w:rFonts w:ascii="Times New Roman" w:eastAsia="Times New Roman" w:hAnsi="Times New Roman" w:cs="Times New Roman"/>
          <w:sz w:val="28"/>
          <w:szCs w:val="28"/>
          <w:lang w:eastAsia="ru-RU"/>
        </w:rPr>
        <w:t xml:space="preserve"> </w:t>
      </w:r>
      <w:hyperlink r:id="rId11" w:history="1">
        <w:r w:rsidRPr="00B729C5">
          <w:rPr>
            <w:rFonts w:ascii="Times New Roman" w:eastAsia="Times New Roman" w:hAnsi="Times New Roman" w:cs="Times New Roman"/>
            <w:sz w:val="28"/>
            <w:szCs w:val="28"/>
            <w:lang w:eastAsia="ru-RU"/>
          </w:rPr>
          <w:t>10</w:t>
        </w:r>
      </w:hyperlink>
      <w:r w:rsidRPr="00B729C5">
        <w:rPr>
          <w:rFonts w:ascii="Times New Roman" w:eastAsia="Times New Roman" w:hAnsi="Times New Roman" w:cs="Times New Roman"/>
          <w:sz w:val="28"/>
          <w:szCs w:val="28"/>
          <w:lang w:eastAsia="ru-RU"/>
        </w:rPr>
        <w:t>,</w:t>
      </w:r>
      <w:r w:rsidR="00B729C5">
        <w:rPr>
          <w:rFonts w:ascii="Times New Roman" w:eastAsia="Times New Roman" w:hAnsi="Times New Roman" w:cs="Times New Roman"/>
          <w:sz w:val="28"/>
          <w:szCs w:val="28"/>
          <w:lang w:eastAsia="ru-RU"/>
        </w:rPr>
        <w:t xml:space="preserve"> </w:t>
      </w:r>
      <w:hyperlink r:id="rId12" w:history="1">
        <w:r w:rsidRPr="00B729C5">
          <w:rPr>
            <w:rFonts w:ascii="Times New Roman" w:eastAsia="Times New Roman" w:hAnsi="Times New Roman" w:cs="Times New Roman"/>
            <w:sz w:val="28"/>
            <w:szCs w:val="28"/>
            <w:lang w:eastAsia="ru-RU"/>
          </w:rPr>
          <w:t>14</w:t>
        </w:r>
      </w:hyperlink>
      <w:r w:rsidRPr="00B729C5">
        <w:rPr>
          <w:rFonts w:ascii="Times New Roman" w:eastAsia="Times New Roman" w:hAnsi="Times New Roman" w:cs="Times New Roman"/>
          <w:sz w:val="28"/>
          <w:szCs w:val="28"/>
          <w:lang w:eastAsia="ru-RU"/>
        </w:rPr>
        <w:t>,</w:t>
      </w:r>
      <w:r w:rsidR="00B729C5">
        <w:rPr>
          <w:rFonts w:ascii="Times New Roman" w:eastAsia="Times New Roman" w:hAnsi="Times New Roman" w:cs="Times New Roman"/>
          <w:sz w:val="28"/>
          <w:szCs w:val="28"/>
          <w:lang w:eastAsia="ru-RU"/>
        </w:rPr>
        <w:t xml:space="preserve"> </w:t>
      </w:r>
      <w:hyperlink r:id="rId13" w:history="1">
        <w:r w:rsidRPr="00B729C5">
          <w:rPr>
            <w:rFonts w:ascii="Times New Roman" w:eastAsia="Times New Roman" w:hAnsi="Times New Roman" w:cs="Times New Roman"/>
            <w:sz w:val="28"/>
            <w:szCs w:val="28"/>
            <w:lang w:eastAsia="ru-RU"/>
          </w:rPr>
          <w:t>17</w:t>
        </w:r>
      </w:hyperlink>
      <w:r w:rsidR="00B729C5">
        <w:rPr>
          <w:rFonts w:ascii="Times New Roman" w:eastAsia="Times New Roman" w:hAnsi="Times New Roman" w:cs="Times New Roman"/>
          <w:sz w:val="28"/>
          <w:szCs w:val="28"/>
          <w:lang w:eastAsia="ru-RU"/>
        </w:rPr>
        <w:t xml:space="preserve"> </w:t>
      </w:r>
      <w:r w:rsidRPr="00B729C5">
        <w:rPr>
          <w:rFonts w:ascii="Times New Roman" w:eastAsia="Times New Roman" w:hAnsi="Times New Roman" w:cs="Times New Roman"/>
          <w:sz w:val="28"/>
          <w:szCs w:val="28"/>
          <w:lang w:eastAsia="ru-RU"/>
        </w:rPr>
        <w:t>и</w:t>
      </w:r>
      <w:r w:rsidR="00B729C5">
        <w:rPr>
          <w:rFonts w:ascii="Times New Roman" w:eastAsia="Times New Roman" w:hAnsi="Times New Roman" w:cs="Times New Roman"/>
          <w:sz w:val="28"/>
          <w:szCs w:val="28"/>
          <w:lang w:eastAsia="ru-RU"/>
        </w:rPr>
        <w:t xml:space="preserve"> </w:t>
      </w:r>
      <w:hyperlink r:id="rId14" w:history="1">
        <w:r w:rsidRPr="00B729C5">
          <w:rPr>
            <w:rFonts w:ascii="Times New Roman" w:eastAsia="Times New Roman" w:hAnsi="Times New Roman" w:cs="Times New Roman"/>
            <w:sz w:val="28"/>
            <w:szCs w:val="28"/>
            <w:lang w:eastAsia="ru-RU"/>
          </w:rPr>
          <w:t>18 части 6 статьи 7</w:t>
        </w:r>
      </w:hyperlink>
      <w:r w:rsidRPr="00AC032B">
        <w:rPr>
          <w:rFonts w:ascii="Times New Roman" w:eastAsia="Times New Roman" w:hAnsi="Times New Roman" w:cs="Times New Roman"/>
          <w:sz w:val="28"/>
          <w:szCs w:val="28"/>
          <w:lang w:eastAsia="ru-RU"/>
        </w:rPr>
        <w:t xml:space="preserve"> Федерального закона № </w:t>
      </w:r>
      <w:r w:rsidR="00B729C5">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 xml:space="preserve">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w:t>
      </w:r>
      <w:r w:rsidRPr="00AC032B">
        <w:rPr>
          <w:rFonts w:ascii="Times New Roman" w:eastAsia="Times New Roman" w:hAnsi="Times New Roman" w:cs="Times New Roman"/>
          <w:sz w:val="28"/>
          <w:szCs w:val="28"/>
          <w:lang w:eastAsia="ru-RU"/>
        </w:rPr>
        <w:lastRenderedPageBreak/>
        <w:t>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Заверяет копии документов, возвращает подлинники заявителю;</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при отсутствии оснований для отказа в приеме документов, в соответствии с</w:t>
      </w:r>
      <w:r w:rsidRPr="00AC032B">
        <w:rPr>
          <w:rFonts w:ascii="Times New Roman" w:eastAsia="Times New Roman" w:hAnsi="Times New Roman" w:cs="Times New Roman"/>
          <w:i/>
          <w:iCs/>
          <w:sz w:val="28"/>
          <w:szCs w:val="28"/>
          <w:lang w:eastAsia="ru-RU"/>
        </w:rPr>
        <w:t> </w:t>
      </w:r>
      <w:r w:rsidRPr="00AC032B">
        <w:rPr>
          <w:rFonts w:ascii="Times New Roman" w:eastAsia="Times New Roman" w:hAnsi="Times New Roman" w:cs="Times New Roman"/>
          <w:sz w:val="28"/>
          <w:szCs w:val="28"/>
          <w:lang w:eastAsia="ru-RU"/>
        </w:rPr>
        <w:t>подразделом 2.9. настоящего Регламента, регистрирует заявление и документы, необходимые для предоставления муниципальной услуги, формирует пакет документов.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При приеме комплексного запроса у заявителя работник МФЦ обязан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(муниципальных) услуг, получение которых необходимо для получения государственных (муниципальных) услуг, указанных в комплексном запросе.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 случае несоответствия документа, удостоверяющего личность, нормативно установленным требованиям или его отсутствия – работник 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При предоставлении муниципальной услуги по экстерриториальному принципу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1) принимает от заявителя (представителя заявителя) заявление и документы, представленные заявителем (представителем заявителя);</w:t>
      </w:r>
    </w:p>
    <w:p w:rsidR="00AC032B" w:rsidRPr="00AC032B" w:rsidRDefault="00AC032B" w:rsidP="00B729C5">
      <w:pPr>
        <w:shd w:val="clear" w:color="auto" w:fill="FFFFFF"/>
        <w:tabs>
          <w:tab w:val="left" w:pos="1134"/>
        </w:tabs>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2) осуществляет копирование (сканирование) документов, предусмотренных</w:t>
      </w:r>
      <w:r w:rsidR="00B729C5">
        <w:rPr>
          <w:rFonts w:ascii="Times New Roman" w:eastAsia="Times New Roman" w:hAnsi="Times New Roman" w:cs="Times New Roman"/>
          <w:sz w:val="28"/>
          <w:szCs w:val="28"/>
          <w:lang w:eastAsia="ru-RU"/>
        </w:rPr>
        <w:t xml:space="preserve"> </w:t>
      </w:r>
      <w:hyperlink r:id="rId15" w:history="1">
        <w:r w:rsidRPr="00B729C5">
          <w:rPr>
            <w:rFonts w:ascii="Times New Roman" w:eastAsia="Times New Roman" w:hAnsi="Times New Roman" w:cs="Times New Roman"/>
            <w:sz w:val="28"/>
            <w:szCs w:val="28"/>
            <w:lang w:eastAsia="ru-RU"/>
          </w:rPr>
          <w:t>пунктами 1</w:t>
        </w:r>
      </w:hyperlink>
      <w:r w:rsidR="00B729C5" w:rsidRPr="00B729C5">
        <w:rPr>
          <w:rFonts w:ascii="Times New Roman" w:eastAsia="Times New Roman" w:hAnsi="Times New Roman" w:cs="Times New Roman"/>
          <w:sz w:val="28"/>
          <w:szCs w:val="28"/>
          <w:lang w:eastAsia="ru-RU"/>
        </w:rPr>
        <w:t xml:space="preserve"> </w:t>
      </w:r>
      <w:r w:rsidRPr="00B729C5">
        <w:rPr>
          <w:rFonts w:ascii="Times New Roman" w:eastAsia="Times New Roman" w:hAnsi="Times New Roman" w:cs="Times New Roman"/>
          <w:sz w:val="28"/>
          <w:szCs w:val="28"/>
          <w:lang w:eastAsia="ru-RU"/>
        </w:rPr>
        <w:t>-</w:t>
      </w:r>
      <w:r w:rsidR="00B729C5" w:rsidRPr="00B729C5">
        <w:rPr>
          <w:rFonts w:ascii="Times New Roman" w:eastAsia="Times New Roman" w:hAnsi="Times New Roman" w:cs="Times New Roman"/>
          <w:sz w:val="28"/>
          <w:szCs w:val="28"/>
          <w:lang w:eastAsia="ru-RU"/>
        </w:rPr>
        <w:t xml:space="preserve"> </w:t>
      </w:r>
      <w:hyperlink r:id="rId16" w:history="1">
        <w:r w:rsidRPr="00B729C5">
          <w:rPr>
            <w:rFonts w:ascii="Times New Roman" w:eastAsia="Times New Roman" w:hAnsi="Times New Roman" w:cs="Times New Roman"/>
            <w:sz w:val="28"/>
            <w:szCs w:val="28"/>
            <w:lang w:eastAsia="ru-RU"/>
          </w:rPr>
          <w:t>7</w:t>
        </w:r>
      </w:hyperlink>
      <w:r w:rsidRPr="00B729C5">
        <w:rPr>
          <w:rFonts w:ascii="Times New Roman" w:eastAsia="Times New Roman" w:hAnsi="Times New Roman" w:cs="Times New Roman"/>
          <w:sz w:val="28"/>
          <w:szCs w:val="28"/>
          <w:lang w:eastAsia="ru-RU"/>
        </w:rPr>
        <w:t>,</w:t>
      </w:r>
      <w:r w:rsidR="00B729C5" w:rsidRPr="00B729C5">
        <w:rPr>
          <w:rFonts w:ascii="Times New Roman" w:eastAsia="Times New Roman" w:hAnsi="Times New Roman" w:cs="Times New Roman"/>
          <w:sz w:val="28"/>
          <w:szCs w:val="28"/>
          <w:lang w:eastAsia="ru-RU"/>
        </w:rPr>
        <w:t xml:space="preserve"> </w:t>
      </w:r>
      <w:hyperlink r:id="rId17" w:history="1">
        <w:r w:rsidRPr="00B729C5">
          <w:rPr>
            <w:rFonts w:ascii="Times New Roman" w:eastAsia="Times New Roman" w:hAnsi="Times New Roman" w:cs="Times New Roman"/>
            <w:sz w:val="28"/>
            <w:szCs w:val="28"/>
            <w:lang w:eastAsia="ru-RU"/>
          </w:rPr>
          <w:t>9</w:t>
        </w:r>
      </w:hyperlink>
      <w:r w:rsidRPr="00B729C5">
        <w:rPr>
          <w:rFonts w:ascii="Times New Roman" w:eastAsia="Times New Roman" w:hAnsi="Times New Roman" w:cs="Times New Roman"/>
          <w:sz w:val="28"/>
          <w:szCs w:val="28"/>
          <w:lang w:eastAsia="ru-RU"/>
        </w:rPr>
        <w:t>,</w:t>
      </w:r>
      <w:r w:rsidR="00B729C5" w:rsidRPr="00B729C5">
        <w:rPr>
          <w:rFonts w:ascii="Times New Roman" w:eastAsia="Times New Roman" w:hAnsi="Times New Roman" w:cs="Times New Roman"/>
          <w:sz w:val="28"/>
          <w:szCs w:val="28"/>
          <w:lang w:eastAsia="ru-RU"/>
        </w:rPr>
        <w:t xml:space="preserve"> </w:t>
      </w:r>
      <w:hyperlink r:id="rId18" w:history="1">
        <w:r w:rsidRPr="00B729C5">
          <w:rPr>
            <w:rFonts w:ascii="Times New Roman" w:eastAsia="Times New Roman" w:hAnsi="Times New Roman" w:cs="Times New Roman"/>
            <w:sz w:val="28"/>
            <w:szCs w:val="28"/>
            <w:lang w:eastAsia="ru-RU"/>
          </w:rPr>
          <w:t>10</w:t>
        </w:r>
      </w:hyperlink>
      <w:r w:rsidRPr="00B729C5">
        <w:rPr>
          <w:rFonts w:ascii="Times New Roman" w:eastAsia="Times New Roman" w:hAnsi="Times New Roman" w:cs="Times New Roman"/>
          <w:sz w:val="28"/>
          <w:szCs w:val="28"/>
          <w:lang w:eastAsia="ru-RU"/>
        </w:rPr>
        <w:t>,</w:t>
      </w:r>
      <w:r w:rsidR="00B729C5" w:rsidRPr="00B729C5">
        <w:rPr>
          <w:rFonts w:ascii="Times New Roman" w:eastAsia="Times New Roman" w:hAnsi="Times New Roman" w:cs="Times New Roman"/>
          <w:sz w:val="28"/>
          <w:szCs w:val="28"/>
          <w:lang w:eastAsia="ru-RU"/>
        </w:rPr>
        <w:t xml:space="preserve"> </w:t>
      </w:r>
      <w:hyperlink r:id="rId19" w:history="1">
        <w:r w:rsidRPr="00B729C5">
          <w:rPr>
            <w:rFonts w:ascii="Times New Roman" w:eastAsia="Times New Roman" w:hAnsi="Times New Roman" w:cs="Times New Roman"/>
            <w:sz w:val="28"/>
            <w:szCs w:val="28"/>
            <w:lang w:eastAsia="ru-RU"/>
          </w:rPr>
          <w:t>14</w:t>
        </w:r>
      </w:hyperlink>
      <w:r w:rsidRPr="00B729C5">
        <w:rPr>
          <w:rFonts w:ascii="Times New Roman" w:eastAsia="Times New Roman" w:hAnsi="Times New Roman" w:cs="Times New Roman"/>
          <w:sz w:val="28"/>
          <w:szCs w:val="28"/>
          <w:lang w:eastAsia="ru-RU"/>
        </w:rPr>
        <w:t>,</w:t>
      </w:r>
      <w:r w:rsidR="00B729C5" w:rsidRPr="00B729C5">
        <w:rPr>
          <w:rFonts w:ascii="Times New Roman" w:eastAsia="Times New Roman" w:hAnsi="Times New Roman" w:cs="Times New Roman"/>
          <w:sz w:val="28"/>
          <w:szCs w:val="28"/>
          <w:lang w:eastAsia="ru-RU"/>
        </w:rPr>
        <w:t xml:space="preserve"> </w:t>
      </w:r>
      <w:hyperlink r:id="rId20" w:history="1">
        <w:r w:rsidRPr="00B729C5">
          <w:rPr>
            <w:rFonts w:ascii="Times New Roman" w:eastAsia="Times New Roman" w:hAnsi="Times New Roman" w:cs="Times New Roman"/>
            <w:sz w:val="28"/>
            <w:szCs w:val="28"/>
            <w:lang w:eastAsia="ru-RU"/>
          </w:rPr>
          <w:t>17</w:t>
        </w:r>
      </w:hyperlink>
      <w:r w:rsidR="00B729C5" w:rsidRPr="00B729C5">
        <w:rPr>
          <w:rFonts w:ascii="Times New Roman" w:eastAsia="Times New Roman" w:hAnsi="Times New Roman" w:cs="Times New Roman"/>
          <w:sz w:val="28"/>
          <w:szCs w:val="28"/>
          <w:lang w:eastAsia="ru-RU"/>
        </w:rPr>
        <w:t xml:space="preserve"> </w:t>
      </w:r>
      <w:r w:rsidRPr="00B729C5">
        <w:rPr>
          <w:rFonts w:ascii="Times New Roman" w:eastAsia="Times New Roman" w:hAnsi="Times New Roman" w:cs="Times New Roman"/>
          <w:sz w:val="28"/>
          <w:szCs w:val="28"/>
          <w:lang w:eastAsia="ru-RU"/>
        </w:rPr>
        <w:t>и</w:t>
      </w:r>
      <w:r w:rsidR="00B729C5" w:rsidRPr="00B729C5">
        <w:rPr>
          <w:rFonts w:ascii="Times New Roman" w:eastAsia="Times New Roman" w:hAnsi="Times New Roman" w:cs="Times New Roman"/>
          <w:sz w:val="28"/>
          <w:szCs w:val="28"/>
          <w:lang w:eastAsia="ru-RU"/>
        </w:rPr>
        <w:t xml:space="preserve"> </w:t>
      </w:r>
      <w:hyperlink r:id="rId21" w:history="1">
        <w:r w:rsidRPr="00B729C5">
          <w:rPr>
            <w:rFonts w:ascii="Times New Roman" w:eastAsia="Times New Roman" w:hAnsi="Times New Roman" w:cs="Times New Roman"/>
            <w:sz w:val="28"/>
            <w:szCs w:val="28"/>
            <w:lang w:eastAsia="ru-RU"/>
          </w:rPr>
          <w:t>18 части 6 статьи 7</w:t>
        </w:r>
      </w:hyperlink>
      <w:r w:rsidR="00B729C5">
        <w:rPr>
          <w:rFonts w:ascii="Times New Roman" w:eastAsia="Times New Roman" w:hAnsi="Times New Roman" w:cs="Times New Roman"/>
          <w:sz w:val="28"/>
          <w:szCs w:val="28"/>
          <w:lang w:eastAsia="ru-RU"/>
        </w:rPr>
        <w:t xml:space="preserve"> </w:t>
      </w:r>
      <w:r w:rsidRPr="00AC032B">
        <w:rPr>
          <w:rFonts w:ascii="Times New Roman" w:eastAsia="Times New Roman" w:hAnsi="Times New Roman" w:cs="Times New Roman"/>
          <w:sz w:val="28"/>
          <w:szCs w:val="28"/>
          <w:lang w:eastAsia="ru-RU"/>
        </w:rPr>
        <w:t>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3) формирует электронные документы и (или) электронные образы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 xml:space="preserve">4) с использованием информационно-телекоммуникационных технологий направляет электронные документы и (или) электронные образы документов, </w:t>
      </w:r>
      <w:r w:rsidRPr="00AC032B">
        <w:rPr>
          <w:rFonts w:ascii="Times New Roman" w:eastAsia="Times New Roman" w:hAnsi="Times New Roman" w:cs="Times New Roman"/>
          <w:sz w:val="28"/>
          <w:szCs w:val="28"/>
          <w:lang w:eastAsia="ru-RU"/>
        </w:rPr>
        <w:lastRenderedPageBreak/>
        <w:t>заверенные уполномоченным должностным лицом МФЦ, в уполномоченный орган или подведомственную ему организацию, предоставляющую муниципальную услугу.</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Критерием принятия решения по настоящей административной процедуре является отсутствие оснований для отказа в приеме документов, необходимых для предоставления муниципальной услуги, в соответствие подразделом 2.9. настоящего Регламента.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Исполнение данной административной процедуры возложено на работника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6.2.3. Основанием для начала административной процедуры является принятые МФЦ заявление и прилагаемые к нему документы от заявителя (пакет документов).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Передача пакета документов из МФЦ в орган, предоставляющий муниципальную услугу,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Критериями административной процедуры по передаче пакета документов в орган, предоставляющий муниципальную услугу, являются:</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соблюдение сроков передачи заявлений и прилагаемых к ним документов, установленных заключенными соглашениями о взаимодействии;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адресность направления (соответствие органа, предоставляющего муниципальную услугу либо его территориального отдела/филиала);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соблюдение комплектности передаваемых документов и предъявляемых к ним требований оформления, предусмотренных соглашениями о взаимодействии.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Результатом исполнения административной процедуры является получение пакета документов уполномоченным органом.</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Исполнение данной административной процедуры возложено на работника МФЦ и специалиста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6.2.4. Основанием для начала административной процедуры является подготовленный уполномоченным органом пакет документов для выдачи результата предоставления муниципальной услуги, в случае, если муниципальная услуга предоставляется посредством обращения заявителя в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Передача документов, являющихся результатом предоставления муниципальной услуги, из уполномоченного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документов заверяются подписями специалиста уполномоченного органа и работника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Исполнение данной административной процедуры возложено на специалиста уполномоченного органа и работника МФЦ.</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6.2.5. Основанием для начала административной процедуры является получение МФЦ результата предоставления муниципальной услуги для его выдачи заявителю.</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МФЦ осуществляет выдачу заявителю документов, полученных от уполномоченного органа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Работник МФЦ при выдаче документов, являющихся результатом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выдает документы, являющиеся результатом предоставления муниципальной услуги, полученные от уполномоченного органа.</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lastRenderedPageBreak/>
        <w:t xml:space="preserve">Критерием административной процедуры по выдаче </w:t>
      </w:r>
      <w:proofErr w:type="gramStart"/>
      <w:r w:rsidRPr="00AC032B">
        <w:rPr>
          <w:rFonts w:ascii="Times New Roman" w:eastAsia="Times New Roman" w:hAnsi="Times New Roman" w:cs="Times New Roman"/>
          <w:sz w:val="28"/>
          <w:szCs w:val="28"/>
          <w:lang w:eastAsia="ru-RU"/>
        </w:rPr>
        <w:t>документов, являющихся результатом предоставления муниципальной услуги является</w:t>
      </w:r>
      <w:proofErr w:type="gramEnd"/>
      <w:r w:rsidRPr="00AC032B">
        <w:rPr>
          <w:rFonts w:ascii="Times New Roman" w:eastAsia="Times New Roman" w:hAnsi="Times New Roman" w:cs="Times New Roman"/>
          <w:sz w:val="28"/>
          <w:szCs w:val="28"/>
          <w:lang w:eastAsia="ru-RU"/>
        </w:rPr>
        <w:t>:</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Результатом административной процедуры является выдача заявителю документов, являющихся результатом предоставления муниципальной услуги.</w:t>
      </w:r>
    </w:p>
    <w:p w:rsidR="00AC032B" w:rsidRP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AC032B" w:rsidRDefault="00AC032B" w:rsidP="00AC032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AC032B">
        <w:rPr>
          <w:rFonts w:ascii="Times New Roman" w:eastAsia="Times New Roman" w:hAnsi="Times New Roman" w:cs="Times New Roman"/>
          <w:sz w:val="28"/>
          <w:szCs w:val="28"/>
          <w:lang w:eastAsia="ru-RU"/>
        </w:rPr>
        <w:t>Исполнение данной административной процедуры возложено на работника МФЦ.</w:t>
      </w:r>
    </w:p>
    <w:p w:rsidR="002C0384" w:rsidRPr="004C3EA5" w:rsidRDefault="002C0384" w:rsidP="002C0384">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4C3EA5">
        <w:rPr>
          <w:rFonts w:ascii="Times New Roman" w:eastAsia="Times New Roman" w:hAnsi="Times New Roman" w:cs="Times New Roman"/>
          <w:color w:val="000000"/>
          <w:sz w:val="28"/>
          <w:szCs w:val="28"/>
          <w:lang w:eastAsia="ru-RU"/>
        </w:rPr>
        <w:t xml:space="preserve">6.2.6. При предоставлении муниципальных услуг взаимодействие между Администрацией и </w:t>
      </w:r>
      <w:r w:rsidRPr="004C3EA5">
        <w:rPr>
          <w:rFonts w:ascii="Times New Roman" w:eastAsia="Calibri" w:hAnsi="Times New Roman" w:cs="Times New Roman"/>
          <w:sz w:val="28"/>
          <w:szCs w:val="28"/>
        </w:rPr>
        <w:t>МФЦ</w:t>
      </w:r>
      <w:r w:rsidRPr="004C3EA5">
        <w:rPr>
          <w:rFonts w:ascii="Times New Roman" w:eastAsia="Times New Roman" w:hAnsi="Times New Roman" w:cs="Times New Roman"/>
          <w:color w:val="000000"/>
          <w:sz w:val="28"/>
          <w:szCs w:val="28"/>
          <w:lang w:eastAsia="ru-RU"/>
        </w:rPr>
        <w:t xml:space="preserve"> осуществляется с использованием информационно-телекоммуникационных технологий по защищенным каналам связи. </w:t>
      </w:r>
    </w:p>
    <w:p w:rsidR="002C0384" w:rsidRPr="004C3EA5" w:rsidRDefault="002C0384" w:rsidP="002C0384">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C3EA5">
        <w:rPr>
          <w:rFonts w:ascii="Times New Roman" w:eastAsia="Calibri" w:hAnsi="Times New Roman" w:cs="Times New Roman"/>
          <w:sz w:val="28"/>
          <w:szCs w:val="28"/>
        </w:rPr>
        <w:t>МФЦ</w:t>
      </w:r>
      <w:r w:rsidRPr="004C3EA5">
        <w:rPr>
          <w:rFonts w:ascii="Times New Roman" w:eastAsia="Times New Roman" w:hAnsi="Times New Roman" w:cs="Times New Roman"/>
          <w:color w:val="000000"/>
          <w:sz w:val="28"/>
          <w:szCs w:val="28"/>
          <w:lang w:eastAsia="ru-RU"/>
        </w:rPr>
        <w:t xml:space="preserve"> направляет электронные документы и (или) электронные образы документов, заверенные в установленном порядке электронной подписью уполномоченного должностного лица </w:t>
      </w:r>
      <w:r w:rsidRPr="004C3EA5">
        <w:rPr>
          <w:rFonts w:ascii="Times New Roman" w:eastAsia="Calibri" w:hAnsi="Times New Roman" w:cs="Times New Roman"/>
          <w:sz w:val="28"/>
          <w:szCs w:val="28"/>
        </w:rPr>
        <w:t>МФЦ</w:t>
      </w:r>
      <w:r w:rsidRPr="004C3EA5">
        <w:rPr>
          <w:rFonts w:ascii="Times New Roman" w:eastAsia="Times New Roman" w:hAnsi="Times New Roman" w:cs="Times New Roman"/>
          <w:color w:val="000000"/>
          <w:sz w:val="28"/>
          <w:szCs w:val="28"/>
          <w:lang w:eastAsia="ru-RU"/>
        </w:rPr>
        <w:t xml:space="preserve">, в Администрацию, если иное не предусмотрено федеральным законодательством и законодательством Краснодарского края, регламентирующим предоставление муниципальных услуг. </w:t>
      </w:r>
      <w:r w:rsidRPr="004C3EA5">
        <w:rPr>
          <w:rFonts w:ascii="Times New Roman" w:eastAsia="Times New Roman" w:hAnsi="Times New Roman" w:cs="Times New Roman"/>
          <w:sz w:val="28"/>
          <w:szCs w:val="28"/>
          <w:lang w:eastAsia="ru-RU"/>
        </w:rPr>
        <w:t xml:space="preserve">При отсутствии технической возможности </w:t>
      </w:r>
      <w:r w:rsidRPr="004C3EA5">
        <w:rPr>
          <w:rFonts w:ascii="Times New Roman" w:eastAsia="Calibri" w:hAnsi="Times New Roman" w:cs="Times New Roman"/>
          <w:sz w:val="28"/>
          <w:szCs w:val="28"/>
        </w:rPr>
        <w:t>МФЦ</w:t>
      </w:r>
      <w:r w:rsidRPr="004C3EA5">
        <w:rPr>
          <w:rFonts w:ascii="Times New Roman" w:eastAsia="Times New Roman" w:hAnsi="Times New Roman" w:cs="Times New Roman"/>
          <w:sz w:val="28"/>
          <w:szCs w:val="28"/>
          <w:lang w:eastAsia="ru-RU"/>
        </w:rPr>
        <w:t xml:space="preserve">, в том числе при отсутствии возможности выполнить требования к формату файла документа в электронном виде, заявления и иные документы, необходимые для предоставления муниципальных услуг, направляются </w:t>
      </w:r>
      <w:r w:rsidRPr="004C3EA5">
        <w:rPr>
          <w:rFonts w:ascii="Times New Roman" w:eastAsia="Calibri" w:hAnsi="Times New Roman" w:cs="Times New Roman"/>
          <w:sz w:val="28"/>
          <w:szCs w:val="28"/>
        </w:rPr>
        <w:t>МФЦ</w:t>
      </w:r>
      <w:r w:rsidRPr="004C3EA5">
        <w:rPr>
          <w:rFonts w:ascii="Times New Roman" w:eastAsia="Times New Roman" w:hAnsi="Times New Roman" w:cs="Times New Roman"/>
          <w:sz w:val="28"/>
          <w:szCs w:val="28"/>
          <w:lang w:eastAsia="ru-RU"/>
        </w:rPr>
        <w:t xml:space="preserve"> в </w:t>
      </w:r>
      <w:r w:rsidRPr="004C3EA5">
        <w:rPr>
          <w:rFonts w:ascii="Times New Roman" w:eastAsia="Times New Roman" w:hAnsi="Times New Roman" w:cs="Times New Roman"/>
          <w:color w:val="000000"/>
          <w:sz w:val="28"/>
          <w:szCs w:val="28"/>
          <w:lang w:eastAsia="ru-RU"/>
        </w:rPr>
        <w:t xml:space="preserve">уполномоченный орган </w:t>
      </w:r>
      <w:r w:rsidRPr="004C3EA5">
        <w:rPr>
          <w:rFonts w:ascii="Times New Roman" w:eastAsia="Times New Roman" w:hAnsi="Times New Roman" w:cs="Times New Roman"/>
          <w:sz w:val="28"/>
          <w:szCs w:val="28"/>
          <w:lang w:eastAsia="ru-RU"/>
        </w:rPr>
        <w:t xml:space="preserve">на бумажных носителях. </w:t>
      </w:r>
    </w:p>
    <w:p w:rsidR="002C0384" w:rsidRPr="004C3EA5" w:rsidRDefault="002C0384" w:rsidP="002C0384">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C3EA5">
        <w:rPr>
          <w:rFonts w:ascii="Times New Roman" w:eastAsia="Times New Roman" w:hAnsi="Times New Roman" w:cs="Times New Roman"/>
          <w:color w:val="000000"/>
          <w:sz w:val="28"/>
          <w:szCs w:val="28"/>
          <w:lang w:eastAsia="ru-RU"/>
        </w:rPr>
        <w:t xml:space="preserve">Администрация </w:t>
      </w:r>
      <w:r w:rsidRPr="004C3EA5">
        <w:rPr>
          <w:rFonts w:ascii="Times New Roman" w:eastAsia="Times New Roman" w:hAnsi="Times New Roman" w:cs="Times New Roman"/>
          <w:sz w:val="28"/>
          <w:szCs w:val="28"/>
          <w:lang w:eastAsia="ru-RU"/>
        </w:rPr>
        <w:t>при предоставлении муниципальных услуг обеспечива</w:t>
      </w:r>
      <w:r w:rsidRPr="004C3EA5">
        <w:rPr>
          <w:rFonts w:ascii="Times New Roman" w:eastAsia="Times New Roman" w:hAnsi="Times New Roman" w:cs="Times New Roman"/>
          <w:color w:val="000000"/>
          <w:sz w:val="28"/>
          <w:szCs w:val="28"/>
          <w:lang w:eastAsia="ru-RU"/>
        </w:rPr>
        <w:t>е</w:t>
      </w:r>
      <w:r w:rsidRPr="004C3EA5">
        <w:rPr>
          <w:rFonts w:ascii="Times New Roman" w:eastAsia="Times New Roman" w:hAnsi="Times New Roman" w:cs="Times New Roman"/>
          <w:sz w:val="28"/>
          <w:szCs w:val="28"/>
          <w:lang w:eastAsia="ru-RU"/>
        </w:rPr>
        <w:t xml:space="preserve">т прием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w:t>
      </w:r>
      <w:r w:rsidRPr="004C3EA5">
        <w:rPr>
          <w:rFonts w:ascii="Times New Roman" w:eastAsia="Calibri" w:hAnsi="Times New Roman" w:cs="Times New Roman"/>
          <w:color w:val="000000"/>
          <w:sz w:val="28"/>
          <w:szCs w:val="28"/>
        </w:rPr>
        <w:t>МФЦ</w:t>
      </w:r>
      <w:r w:rsidRPr="004C3EA5">
        <w:rPr>
          <w:rFonts w:ascii="Times New Roman" w:eastAsia="Times New Roman" w:hAnsi="Times New Roman" w:cs="Times New Roman"/>
          <w:sz w:val="28"/>
          <w:szCs w:val="28"/>
          <w:lang w:eastAsia="ru-RU"/>
        </w:rPr>
        <w:t xml:space="preserve">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муниципальных услуг. </w:t>
      </w:r>
    </w:p>
    <w:p w:rsidR="002C0384" w:rsidRPr="00AC032B" w:rsidRDefault="002C0384" w:rsidP="002C0384">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4C3EA5">
        <w:rPr>
          <w:rFonts w:ascii="Times New Roman" w:eastAsia="Times New Roman" w:hAnsi="Times New Roman" w:cs="Times New Roman"/>
          <w:sz w:val="28"/>
          <w:szCs w:val="28"/>
          <w:lang w:eastAsia="ru-RU"/>
        </w:rPr>
        <w:t>Предоставление муниципальной услуги начинается с момента приема и регистрации Администрацией электронных документов (электронных образов документов), необходимых для предоставления муниципальной услуги, за исключением случая, если для процедуры предоставления услуги в соответствии с законодательством требуется личная явка.</w:t>
      </w:r>
    </w:p>
    <w:p w:rsidR="000A2CD2" w:rsidRDefault="000A2CD2" w:rsidP="00AC032B">
      <w:pPr>
        <w:spacing w:after="0" w:line="240" w:lineRule="auto"/>
        <w:ind w:firstLine="709"/>
        <w:jc w:val="both"/>
        <w:rPr>
          <w:rFonts w:ascii="Times New Roman" w:hAnsi="Times New Roman" w:cs="Times New Roman"/>
          <w:sz w:val="28"/>
          <w:szCs w:val="28"/>
        </w:rPr>
      </w:pPr>
    </w:p>
    <w:bookmarkEnd w:id="1"/>
    <w:p w:rsidR="00AA7775" w:rsidRDefault="00AA7775" w:rsidP="00AC032B">
      <w:pPr>
        <w:spacing w:after="0" w:line="240" w:lineRule="auto"/>
        <w:ind w:firstLine="709"/>
        <w:jc w:val="both"/>
        <w:rPr>
          <w:rFonts w:ascii="Times New Roman" w:hAnsi="Times New Roman" w:cs="Times New Roman"/>
          <w:sz w:val="28"/>
          <w:szCs w:val="28"/>
        </w:rPr>
      </w:pPr>
    </w:p>
    <w:sectPr w:rsidR="00AA7775" w:rsidSect="00C2707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0995"/>
    <w:rsid w:val="00005F69"/>
    <w:rsid w:val="000A2CD2"/>
    <w:rsid w:val="001978A4"/>
    <w:rsid w:val="001C2D04"/>
    <w:rsid w:val="00246FF1"/>
    <w:rsid w:val="002C0384"/>
    <w:rsid w:val="00337345"/>
    <w:rsid w:val="00391F0F"/>
    <w:rsid w:val="00471008"/>
    <w:rsid w:val="004D6EB3"/>
    <w:rsid w:val="004E77A9"/>
    <w:rsid w:val="004F0DB0"/>
    <w:rsid w:val="00600377"/>
    <w:rsid w:val="00727A3A"/>
    <w:rsid w:val="007B5709"/>
    <w:rsid w:val="008B734C"/>
    <w:rsid w:val="008E0589"/>
    <w:rsid w:val="00924034"/>
    <w:rsid w:val="0097781E"/>
    <w:rsid w:val="009A665F"/>
    <w:rsid w:val="009E33FC"/>
    <w:rsid w:val="009E77F9"/>
    <w:rsid w:val="00A74B6C"/>
    <w:rsid w:val="00AA7775"/>
    <w:rsid w:val="00AC032B"/>
    <w:rsid w:val="00B70995"/>
    <w:rsid w:val="00B729C5"/>
    <w:rsid w:val="00B87BF4"/>
    <w:rsid w:val="00BF3BF6"/>
    <w:rsid w:val="00BF52AD"/>
    <w:rsid w:val="00C27075"/>
    <w:rsid w:val="00C33CDF"/>
    <w:rsid w:val="00D4575B"/>
    <w:rsid w:val="00DA3AA7"/>
    <w:rsid w:val="00DE5571"/>
    <w:rsid w:val="00DF5AE8"/>
    <w:rsid w:val="00E27706"/>
    <w:rsid w:val="00E510F7"/>
    <w:rsid w:val="00F819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basedOn w:val="a"/>
    <w:rsid w:val="00AC03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A777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AA77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AA777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basedOn w:val="a"/>
    <w:rsid w:val="00AC032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A777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AA77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3"/>
    <w:uiPriority w:val="59"/>
    <w:rsid w:val="00AA7775"/>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102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9C938BF7BBFA69D038773E6D2756A3C15567B54642D57013BF301F522872EBBE0562E8eDa7K" TargetMode="External"/><Relationship Id="rId13" Type="http://schemas.openxmlformats.org/officeDocument/2006/relationships/hyperlink" Target="consultantplus://offline/ref=409C938BF7BBFA69D038773E6D2756A3C15567B54642D57013BF301F522872EBBE0562EDD7eBa9K" TargetMode="External"/><Relationship Id="rId18" Type="http://schemas.openxmlformats.org/officeDocument/2006/relationships/hyperlink" Target="consultantplus://offline/ref=409C938BF7BBFA69D038773E6D2756A3C15567B54642D57013BF301F522872EBBE0562EDD3B8D9D9e3a9K" TargetMode="External"/><Relationship Id="rId3" Type="http://schemas.openxmlformats.org/officeDocument/2006/relationships/settings" Target="settings.xml"/><Relationship Id="rId21" Type="http://schemas.openxmlformats.org/officeDocument/2006/relationships/hyperlink" Target="consultantplus://offline/ref=409C938BF7BBFA69D038773E6D2756A3C15567B54642D57013BF301F522872EBBE0562EAeDa2K" TargetMode="External"/><Relationship Id="rId7" Type="http://schemas.openxmlformats.org/officeDocument/2006/relationships/hyperlink" Target="http://mobileonline.garant.ru/" TargetMode="External"/><Relationship Id="rId12" Type="http://schemas.openxmlformats.org/officeDocument/2006/relationships/hyperlink" Target="consultantplus://offline/ref=409C938BF7BBFA69D038773E6D2756A3C15567B54642D57013BF301F522872EBBE0562E9eDa4K" TargetMode="External"/><Relationship Id="rId17" Type="http://schemas.openxmlformats.org/officeDocument/2006/relationships/hyperlink" Target="consultantplus://offline/ref=409C938BF7BBFA69D038773E6D2756A3C15567B54642D57013BF301F522872EBBE0562EDDBeBa8K" TargetMode="External"/><Relationship Id="rId2" Type="http://schemas.microsoft.com/office/2007/relationships/stylesWithEffects" Target="stylesWithEffects.xml"/><Relationship Id="rId16" Type="http://schemas.openxmlformats.org/officeDocument/2006/relationships/hyperlink" Target="consultantplus://offline/ref=409C938BF7BBFA69D038773E6D2756A3C15567B54642D57013BF301F522872EBBE0562E9eDa3K" TargetMode="External"/><Relationship Id="rId20" Type="http://schemas.openxmlformats.org/officeDocument/2006/relationships/hyperlink" Target="consultantplus://offline/ref=409C938BF7BBFA69D038773E6D2756A3C15567B54642D57013BF301F522872EBBE0562EDD7eBa9K" TargetMode="External"/><Relationship Id="rId1" Type="http://schemas.openxmlformats.org/officeDocument/2006/relationships/styles" Target="styles.xml"/><Relationship Id="rId6" Type="http://schemas.openxmlformats.org/officeDocument/2006/relationships/hyperlink" Target="http://mobileonline.garant.ru/" TargetMode="External"/><Relationship Id="rId11" Type="http://schemas.openxmlformats.org/officeDocument/2006/relationships/hyperlink" Target="consultantplus://offline/ref=409C938BF7BBFA69D038773E6D2756A3C15567B54642D57013BF301F522872EBBE0562EDD3B8D9D9e3a9K" TargetMode="External"/><Relationship Id="rId5" Type="http://schemas.openxmlformats.org/officeDocument/2006/relationships/hyperlink" Target="http://base.garant.ru/12138267/1b93c134b90c6071b4dc3f495464b753/" TargetMode="External"/><Relationship Id="rId15" Type="http://schemas.openxmlformats.org/officeDocument/2006/relationships/hyperlink" Target="consultantplus://offline/ref=409C938BF7BBFA69D038773E6D2756A3C15567B54642D57013BF301F522872EBBE0562E8eDa7K" TargetMode="External"/><Relationship Id="rId23" Type="http://schemas.openxmlformats.org/officeDocument/2006/relationships/theme" Target="theme/theme1.xml"/><Relationship Id="rId10" Type="http://schemas.openxmlformats.org/officeDocument/2006/relationships/hyperlink" Target="consultantplus://offline/ref=409C938BF7BBFA69D038773E6D2756A3C15567B54642D57013BF301F522872EBBE0562EDDBeBa8K" TargetMode="External"/><Relationship Id="rId19" Type="http://schemas.openxmlformats.org/officeDocument/2006/relationships/hyperlink" Target="consultantplus://offline/ref=409C938BF7BBFA69D038773E6D2756A3C15567B54642D57013BF301F522872EBBE0562E9eDa4K" TargetMode="External"/><Relationship Id="rId4" Type="http://schemas.openxmlformats.org/officeDocument/2006/relationships/webSettings" Target="webSettings.xml"/><Relationship Id="rId9" Type="http://schemas.openxmlformats.org/officeDocument/2006/relationships/hyperlink" Target="consultantplus://offline/ref=409C938BF7BBFA69D038773E6D2756A3C15567B54642D57013BF301F522872EBBE0562E9eDa3K" TargetMode="External"/><Relationship Id="rId14" Type="http://schemas.openxmlformats.org/officeDocument/2006/relationships/hyperlink" Target="consultantplus://offline/ref=409C938BF7BBFA69D038773E6D2756A3C15567B54642D57013BF301F522872EBBE0562EAeDa2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46</Pages>
  <Words>17546</Words>
  <Characters>100017</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cp:lastPrinted>2021-08-25T10:37:00Z</cp:lastPrinted>
  <dcterms:created xsi:type="dcterms:W3CDTF">2021-08-04T12:49:00Z</dcterms:created>
  <dcterms:modified xsi:type="dcterms:W3CDTF">2021-08-25T10:38:00Z</dcterms:modified>
</cp:coreProperties>
</file>